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C390B" w14:textId="1EEF4896" w:rsidR="00530EEC" w:rsidRPr="0022342F" w:rsidRDefault="00530EEC">
      <w:pPr>
        <w:pStyle w:val="BodyText"/>
        <w:ind w:left="7923"/>
        <w:rPr>
          <w:sz w:val="20"/>
        </w:rPr>
      </w:pPr>
    </w:p>
    <w:p w14:paraId="6EA51570" w14:textId="77777777" w:rsidR="00530EEC" w:rsidRPr="0022342F" w:rsidRDefault="00530EEC">
      <w:pPr>
        <w:pStyle w:val="BodyText"/>
        <w:spacing w:before="11"/>
        <w:ind w:left="0"/>
        <w:rPr>
          <w:sz w:val="15"/>
        </w:rPr>
      </w:pPr>
    </w:p>
    <w:tbl>
      <w:tblPr>
        <w:tblW w:w="0" w:type="auto"/>
        <w:tblInd w:w="88" w:type="dxa"/>
        <w:tblLayout w:type="fixed"/>
        <w:tblCellMar>
          <w:left w:w="0" w:type="dxa"/>
          <w:right w:w="0" w:type="dxa"/>
        </w:tblCellMar>
        <w:tblLook w:val="01E0" w:firstRow="1" w:lastRow="1" w:firstColumn="1" w:lastColumn="1" w:noHBand="0" w:noVBand="0"/>
      </w:tblPr>
      <w:tblGrid>
        <w:gridCol w:w="3945"/>
        <w:gridCol w:w="5375"/>
      </w:tblGrid>
      <w:tr w:rsidR="00530EEC" w:rsidRPr="0022342F" w14:paraId="627BD586" w14:textId="77777777">
        <w:trPr>
          <w:trHeight w:val="822"/>
        </w:trPr>
        <w:tc>
          <w:tcPr>
            <w:tcW w:w="3945" w:type="dxa"/>
          </w:tcPr>
          <w:p w14:paraId="4E345D9A" w14:textId="77777777" w:rsidR="00530EEC" w:rsidRPr="0022342F" w:rsidRDefault="00000000">
            <w:pPr>
              <w:pStyle w:val="TableParagraph"/>
              <w:spacing w:before="0" w:line="266" w:lineRule="exact"/>
              <w:ind w:left="378"/>
              <w:rPr>
                <w:sz w:val="24"/>
              </w:rPr>
            </w:pPr>
            <w:r w:rsidRPr="0022342F">
              <w:rPr>
                <w:sz w:val="24"/>
              </w:rPr>
              <w:t>BỘ</w:t>
            </w:r>
            <w:r w:rsidRPr="0022342F">
              <w:rPr>
                <w:spacing w:val="-2"/>
                <w:sz w:val="24"/>
              </w:rPr>
              <w:t xml:space="preserve"> </w:t>
            </w:r>
            <w:r w:rsidRPr="0022342F">
              <w:rPr>
                <w:sz w:val="24"/>
              </w:rPr>
              <w:t>GIÁO</w:t>
            </w:r>
            <w:r w:rsidRPr="0022342F">
              <w:rPr>
                <w:spacing w:val="2"/>
                <w:sz w:val="24"/>
              </w:rPr>
              <w:t xml:space="preserve"> </w:t>
            </w:r>
            <w:r w:rsidRPr="0022342F">
              <w:rPr>
                <w:sz w:val="24"/>
              </w:rPr>
              <w:t>DỤC</w:t>
            </w:r>
            <w:r w:rsidRPr="0022342F">
              <w:rPr>
                <w:spacing w:val="-3"/>
                <w:sz w:val="24"/>
              </w:rPr>
              <w:t xml:space="preserve"> </w:t>
            </w:r>
            <w:r w:rsidRPr="0022342F">
              <w:rPr>
                <w:sz w:val="24"/>
              </w:rPr>
              <w:t>VÀ</w:t>
            </w:r>
            <w:r w:rsidRPr="0022342F">
              <w:rPr>
                <w:spacing w:val="-2"/>
                <w:sz w:val="24"/>
              </w:rPr>
              <w:t xml:space="preserve"> </w:t>
            </w:r>
            <w:r w:rsidRPr="0022342F">
              <w:rPr>
                <w:sz w:val="24"/>
              </w:rPr>
              <w:t>ĐÀO</w:t>
            </w:r>
            <w:r w:rsidRPr="0022342F">
              <w:rPr>
                <w:spacing w:val="-3"/>
                <w:sz w:val="24"/>
              </w:rPr>
              <w:t xml:space="preserve"> </w:t>
            </w:r>
            <w:r w:rsidRPr="0022342F">
              <w:rPr>
                <w:spacing w:val="-5"/>
                <w:sz w:val="24"/>
              </w:rPr>
              <w:t>TẠO</w:t>
            </w:r>
          </w:p>
          <w:p w14:paraId="49F7B6C9" w14:textId="77777777" w:rsidR="00530EEC" w:rsidRPr="0022342F" w:rsidRDefault="00000000">
            <w:pPr>
              <w:pStyle w:val="TableParagraph"/>
              <w:spacing w:before="0" w:line="270" w:lineRule="atLeast"/>
              <w:ind w:left="265" w:hanging="216"/>
              <w:rPr>
                <w:b/>
                <w:sz w:val="24"/>
              </w:rPr>
            </w:pPr>
            <w:r w:rsidRPr="0022342F">
              <w:rPr>
                <w:b/>
                <w:sz w:val="24"/>
              </w:rPr>
              <w:t>TRƯỜNG</w:t>
            </w:r>
            <w:r w:rsidRPr="0022342F">
              <w:rPr>
                <w:b/>
                <w:spacing w:val="-11"/>
                <w:sz w:val="24"/>
              </w:rPr>
              <w:t xml:space="preserve"> </w:t>
            </w:r>
            <w:r w:rsidRPr="0022342F">
              <w:rPr>
                <w:b/>
                <w:sz w:val="24"/>
              </w:rPr>
              <w:t>ĐẠI</w:t>
            </w:r>
            <w:r w:rsidRPr="0022342F">
              <w:rPr>
                <w:b/>
                <w:spacing w:val="-9"/>
                <w:sz w:val="24"/>
              </w:rPr>
              <w:t xml:space="preserve"> </w:t>
            </w:r>
            <w:r w:rsidRPr="0022342F">
              <w:rPr>
                <w:b/>
                <w:sz w:val="24"/>
              </w:rPr>
              <w:t>HỌC</w:t>
            </w:r>
            <w:r w:rsidRPr="0022342F">
              <w:rPr>
                <w:b/>
                <w:spacing w:val="-9"/>
                <w:sz w:val="24"/>
              </w:rPr>
              <w:t xml:space="preserve"> </w:t>
            </w:r>
            <w:r w:rsidRPr="0022342F">
              <w:rPr>
                <w:b/>
                <w:sz w:val="24"/>
              </w:rPr>
              <w:t>NÔNG</w:t>
            </w:r>
            <w:r w:rsidRPr="0022342F">
              <w:rPr>
                <w:b/>
                <w:spacing w:val="-10"/>
                <w:sz w:val="24"/>
              </w:rPr>
              <w:t xml:space="preserve"> </w:t>
            </w:r>
            <w:r w:rsidRPr="0022342F">
              <w:rPr>
                <w:b/>
                <w:sz w:val="24"/>
              </w:rPr>
              <w:t>LÂM THÀNH P</w:t>
            </w:r>
            <w:r w:rsidRPr="0022342F">
              <w:rPr>
                <w:b/>
                <w:spacing w:val="-3"/>
                <w:sz w:val="24"/>
                <w:u w:val="single"/>
              </w:rPr>
              <w:t xml:space="preserve"> </w:t>
            </w:r>
            <w:r w:rsidRPr="0022342F">
              <w:rPr>
                <w:b/>
                <w:sz w:val="24"/>
                <w:u w:val="single"/>
              </w:rPr>
              <w:t>HỐ HỒ CH</w:t>
            </w:r>
            <w:r w:rsidRPr="0022342F">
              <w:rPr>
                <w:b/>
                <w:sz w:val="24"/>
              </w:rPr>
              <w:t>Í MINH</w:t>
            </w:r>
          </w:p>
        </w:tc>
        <w:tc>
          <w:tcPr>
            <w:tcW w:w="5375" w:type="dxa"/>
          </w:tcPr>
          <w:p w14:paraId="3F2C0EB1" w14:textId="77777777" w:rsidR="00530EEC" w:rsidRPr="0022342F" w:rsidRDefault="00000000">
            <w:pPr>
              <w:pStyle w:val="TableParagraph"/>
              <w:spacing w:before="0" w:line="271" w:lineRule="exact"/>
              <w:ind w:left="270" w:right="4"/>
              <w:jc w:val="center"/>
              <w:rPr>
                <w:b/>
                <w:sz w:val="24"/>
              </w:rPr>
            </w:pPr>
            <w:r w:rsidRPr="0022342F">
              <w:rPr>
                <w:b/>
                <w:sz w:val="24"/>
              </w:rPr>
              <w:t>CỘNG</w:t>
            </w:r>
            <w:r w:rsidRPr="0022342F">
              <w:rPr>
                <w:b/>
                <w:spacing w:val="-7"/>
                <w:sz w:val="24"/>
              </w:rPr>
              <w:t xml:space="preserve"> </w:t>
            </w:r>
            <w:r w:rsidRPr="0022342F">
              <w:rPr>
                <w:b/>
                <w:sz w:val="24"/>
              </w:rPr>
              <w:t>HÒA</w:t>
            </w:r>
            <w:r w:rsidRPr="0022342F">
              <w:rPr>
                <w:b/>
                <w:spacing w:val="-2"/>
                <w:sz w:val="24"/>
              </w:rPr>
              <w:t xml:space="preserve"> </w:t>
            </w:r>
            <w:r w:rsidRPr="0022342F">
              <w:rPr>
                <w:b/>
                <w:sz w:val="24"/>
              </w:rPr>
              <w:t>XÃ</w:t>
            </w:r>
            <w:r w:rsidRPr="0022342F">
              <w:rPr>
                <w:b/>
                <w:spacing w:val="-3"/>
                <w:sz w:val="24"/>
              </w:rPr>
              <w:t xml:space="preserve"> </w:t>
            </w:r>
            <w:r w:rsidRPr="0022342F">
              <w:rPr>
                <w:b/>
                <w:sz w:val="24"/>
              </w:rPr>
              <w:t>HỘI</w:t>
            </w:r>
            <w:r w:rsidRPr="0022342F">
              <w:rPr>
                <w:b/>
                <w:spacing w:val="1"/>
                <w:sz w:val="24"/>
              </w:rPr>
              <w:t xml:space="preserve"> </w:t>
            </w:r>
            <w:r w:rsidRPr="0022342F">
              <w:rPr>
                <w:b/>
                <w:sz w:val="24"/>
              </w:rPr>
              <w:t>CHỦ</w:t>
            </w:r>
            <w:r w:rsidRPr="0022342F">
              <w:rPr>
                <w:b/>
                <w:spacing w:val="-3"/>
                <w:sz w:val="24"/>
              </w:rPr>
              <w:t xml:space="preserve"> </w:t>
            </w:r>
            <w:r w:rsidRPr="0022342F">
              <w:rPr>
                <w:b/>
                <w:sz w:val="24"/>
              </w:rPr>
              <w:t>NGHĨA</w:t>
            </w:r>
            <w:r w:rsidRPr="0022342F">
              <w:rPr>
                <w:b/>
                <w:spacing w:val="-2"/>
                <w:sz w:val="24"/>
              </w:rPr>
              <w:t xml:space="preserve"> </w:t>
            </w:r>
            <w:r w:rsidRPr="0022342F">
              <w:rPr>
                <w:b/>
                <w:sz w:val="24"/>
              </w:rPr>
              <w:t>VIỆT</w:t>
            </w:r>
            <w:r w:rsidRPr="0022342F">
              <w:rPr>
                <w:b/>
                <w:spacing w:val="-1"/>
                <w:sz w:val="24"/>
              </w:rPr>
              <w:t xml:space="preserve"> </w:t>
            </w:r>
            <w:r w:rsidRPr="0022342F">
              <w:rPr>
                <w:b/>
                <w:spacing w:val="-5"/>
                <w:sz w:val="24"/>
              </w:rPr>
              <w:t>NAM</w:t>
            </w:r>
          </w:p>
          <w:p w14:paraId="183C75B1" w14:textId="77777777" w:rsidR="00530EEC" w:rsidRPr="0022342F" w:rsidRDefault="00000000">
            <w:pPr>
              <w:pStyle w:val="TableParagraph"/>
              <w:spacing w:before="3"/>
              <w:ind w:left="270"/>
              <w:jc w:val="center"/>
              <w:rPr>
                <w:b/>
                <w:sz w:val="26"/>
              </w:rPr>
            </w:pPr>
            <w:r w:rsidRPr="0022342F">
              <w:rPr>
                <w:b/>
                <w:noProof/>
                <w:sz w:val="26"/>
              </w:rPr>
              <mc:AlternateContent>
                <mc:Choice Requires="wpg">
                  <w:drawing>
                    <wp:anchor distT="0" distB="0" distL="0" distR="0" simplePos="0" relativeHeight="251649024" behindDoc="1" locked="0" layoutInCell="1" allowOverlap="1" wp14:anchorId="5D1CBD00" wp14:editId="328B98B8">
                      <wp:simplePos x="0" y="0"/>
                      <wp:positionH relativeFrom="column">
                        <wp:posOffset>807829</wp:posOffset>
                      </wp:positionH>
                      <wp:positionV relativeFrom="paragraph">
                        <wp:posOffset>206079</wp:posOffset>
                      </wp:positionV>
                      <wp:extent cx="1958975" cy="95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8975" cy="9525"/>
                                <a:chOff x="0" y="0"/>
                                <a:chExt cx="1958975" cy="9525"/>
                              </a:xfrm>
                            </wpg:grpSpPr>
                            <wps:wsp>
                              <wps:cNvPr id="3" name="Graphic 3"/>
                              <wps:cNvSpPr/>
                              <wps:spPr>
                                <a:xfrm>
                                  <a:off x="0" y="4572"/>
                                  <a:ext cx="1958975" cy="1270"/>
                                </a:xfrm>
                                <a:custGeom>
                                  <a:avLst/>
                                  <a:gdLst/>
                                  <a:ahLst/>
                                  <a:cxnLst/>
                                  <a:rect l="l" t="t" r="r" b="b"/>
                                  <a:pathLst>
                                    <a:path w="1958975">
                                      <a:moveTo>
                                        <a:pt x="0" y="0"/>
                                      </a:moveTo>
                                      <a:lnTo>
                                        <a:pt x="1958975"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DE3186" id="Group 2" o:spid="_x0000_s1026" style="position:absolute;margin-left:63.6pt;margin-top:16.25pt;width:154.25pt;height:.75pt;z-index:-251667456;mso-wrap-distance-left:0;mso-wrap-distance-right:0" coordsize="195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">
                      <v:shape id="Graphic 3" o:spid="_x0000_s1027" style="position:absolute;top:45;width:19589;height:13;visibility:visible;mso-wrap-style:square;v-text-anchor:top" coordsize="195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" path="m,l1958975,e" filled="f" strokeweight=".72pt">
                        <v:path arrowok="t"/>
                      </v:shape>
                    </v:group>
                  </w:pict>
                </mc:Fallback>
              </mc:AlternateContent>
            </w:r>
            <w:r w:rsidRPr="0022342F">
              <w:rPr>
                <w:b/>
                <w:sz w:val="26"/>
              </w:rPr>
              <w:t>Độc</w:t>
            </w:r>
            <w:r w:rsidRPr="0022342F">
              <w:rPr>
                <w:b/>
                <w:spacing w:val="-5"/>
                <w:sz w:val="26"/>
              </w:rPr>
              <w:t xml:space="preserve"> </w:t>
            </w:r>
            <w:r w:rsidRPr="0022342F">
              <w:rPr>
                <w:b/>
                <w:sz w:val="26"/>
              </w:rPr>
              <w:t>lập</w:t>
            </w:r>
            <w:r w:rsidRPr="0022342F">
              <w:rPr>
                <w:b/>
                <w:spacing w:val="-4"/>
                <w:sz w:val="26"/>
              </w:rPr>
              <w:t xml:space="preserve"> </w:t>
            </w:r>
            <w:r w:rsidRPr="0022342F">
              <w:rPr>
                <w:b/>
                <w:sz w:val="26"/>
              </w:rPr>
              <w:t>-</w:t>
            </w:r>
            <w:r w:rsidRPr="0022342F">
              <w:rPr>
                <w:b/>
                <w:spacing w:val="-1"/>
                <w:sz w:val="26"/>
              </w:rPr>
              <w:t xml:space="preserve"> </w:t>
            </w:r>
            <w:r w:rsidRPr="0022342F">
              <w:rPr>
                <w:b/>
                <w:sz w:val="26"/>
              </w:rPr>
              <w:t>Tự</w:t>
            </w:r>
            <w:r w:rsidRPr="0022342F">
              <w:rPr>
                <w:b/>
                <w:spacing w:val="-4"/>
                <w:sz w:val="26"/>
              </w:rPr>
              <w:t xml:space="preserve"> </w:t>
            </w:r>
            <w:r w:rsidRPr="0022342F">
              <w:rPr>
                <w:b/>
                <w:sz w:val="26"/>
              </w:rPr>
              <w:t>do</w:t>
            </w:r>
            <w:r w:rsidRPr="0022342F">
              <w:rPr>
                <w:b/>
                <w:spacing w:val="-4"/>
                <w:sz w:val="26"/>
              </w:rPr>
              <w:t xml:space="preserve"> </w:t>
            </w:r>
            <w:r w:rsidRPr="0022342F">
              <w:rPr>
                <w:b/>
                <w:sz w:val="26"/>
              </w:rPr>
              <w:t>-</w:t>
            </w:r>
            <w:r w:rsidRPr="0022342F">
              <w:rPr>
                <w:b/>
                <w:spacing w:val="-1"/>
                <w:sz w:val="26"/>
              </w:rPr>
              <w:t xml:space="preserve"> </w:t>
            </w:r>
            <w:r w:rsidRPr="0022342F">
              <w:rPr>
                <w:b/>
                <w:sz w:val="26"/>
              </w:rPr>
              <w:t>Hạnh</w:t>
            </w:r>
            <w:r w:rsidRPr="0022342F">
              <w:rPr>
                <w:b/>
                <w:spacing w:val="-4"/>
                <w:sz w:val="26"/>
              </w:rPr>
              <w:t xml:space="preserve"> phúc</w:t>
            </w:r>
          </w:p>
        </w:tc>
      </w:tr>
    </w:tbl>
    <w:p w14:paraId="43BB67CC" w14:textId="77777777" w:rsidR="00530EEC" w:rsidRPr="0022342F" w:rsidRDefault="00530EEC">
      <w:pPr>
        <w:pStyle w:val="BodyText"/>
        <w:ind w:left="0"/>
        <w:rPr>
          <w:sz w:val="32"/>
        </w:rPr>
      </w:pPr>
    </w:p>
    <w:p w14:paraId="4BF431E0" w14:textId="77777777" w:rsidR="00530EEC" w:rsidRPr="007479A0" w:rsidRDefault="00000000">
      <w:pPr>
        <w:pStyle w:val="Title"/>
        <w:rPr>
          <w:sz w:val="36"/>
          <w:szCs w:val="36"/>
        </w:rPr>
      </w:pPr>
      <w:r w:rsidRPr="007479A0">
        <w:rPr>
          <w:color w:val="0000FF"/>
          <w:sz w:val="36"/>
          <w:szCs w:val="36"/>
        </w:rPr>
        <w:t>PHƯƠNG</w:t>
      </w:r>
      <w:r w:rsidRPr="007479A0">
        <w:rPr>
          <w:color w:val="0000FF"/>
          <w:spacing w:val="-16"/>
          <w:sz w:val="36"/>
          <w:szCs w:val="36"/>
        </w:rPr>
        <w:t xml:space="preserve"> </w:t>
      </w:r>
      <w:r w:rsidRPr="007479A0">
        <w:rPr>
          <w:color w:val="0000FF"/>
          <w:spacing w:val="-5"/>
          <w:sz w:val="36"/>
          <w:szCs w:val="36"/>
        </w:rPr>
        <w:t>ÁN</w:t>
      </w:r>
    </w:p>
    <w:p w14:paraId="722A32E4" w14:textId="77777777" w:rsidR="00530EEC" w:rsidRPr="0022342F" w:rsidRDefault="00000000">
      <w:pPr>
        <w:pStyle w:val="Heading1"/>
        <w:spacing w:before="3"/>
        <w:ind w:left="793" w:right="694" w:firstLine="0"/>
        <w:jc w:val="center"/>
      </w:pPr>
      <w:r w:rsidRPr="0022342F">
        <w:rPr>
          <w:noProof/>
        </w:rPr>
        <mc:AlternateContent>
          <mc:Choice Requires="wps">
            <w:drawing>
              <wp:anchor distT="0" distB="0" distL="0" distR="0" simplePos="0" relativeHeight="251668480" behindDoc="1" locked="0" layoutInCell="1" allowOverlap="1" wp14:anchorId="306E9E04" wp14:editId="1EB0CAC2">
                <wp:simplePos x="0" y="0"/>
                <wp:positionH relativeFrom="page">
                  <wp:posOffset>3486911</wp:posOffset>
                </wp:positionH>
                <wp:positionV relativeFrom="paragraph">
                  <wp:posOffset>404343</wp:posOffset>
                </wp:positionV>
                <wp:extent cx="105727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1270"/>
                        </a:xfrm>
                        <a:custGeom>
                          <a:avLst/>
                          <a:gdLst/>
                          <a:ahLst/>
                          <a:cxnLst/>
                          <a:rect l="l" t="t" r="r" b="b"/>
                          <a:pathLst>
                            <a:path w="1057275">
                              <a:moveTo>
                                <a:pt x="0" y="0"/>
                              </a:moveTo>
                              <a:lnTo>
                                <a:pt x="105727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43CD9F" id="Graphic 4" o:spid="_x0000_s1026" style="position:absolute;margin-left:274.55pt;margin-top:31.85pt;width:83.2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1057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" path="m,l1057275,e" filled="f" strokeweight=".72pt">
                <v:path arrowok="t"/>
                <w10:wrap type="topAndBottom" anchorx="page"/>
              </v:shape>
            </w:pict>
          </mc:Fallback>
        </mc:AlternateContent>
      </w:r>
      <w:r w:rsidRPr="0022342F">
        <w:rPr>
          <w:color w:val="0000FF"/>
        </w:rPr>
        <w:t>Tuyển</w:t>
      </w:r>
      <w:r w:rsidRPr="0022342F">
        <w:rPr>
          <w:color w:val="0000FF"/>
          <w:spacing w:val="-4"/>
        </w:rPr>
        <w:t xml:space="preserve"> </w:t>
      </w:r>
      <w:r w:rsidRPr="0022342F">
        <w:rPr>
          <w:color w:val="0000FF"/>
        </w:rPr>
        <w:t>sinh</w:t>
      </w:r>
      <w:r w:rsidRPr="0022342F">
        <w:rPr>
          <w:color w:val="0000FF"/>
          <w:spacing w:val="-4"/>
        </w:rPr>
        <w:t xml:space="preserve"> </w:t>
      </w:r>
      <w:r w:rsidRPr="0022342F">
        <w:rPr>
          <w:color w:val="0000FF"/>
        </w:rPr>
        <w:t>trình</w:t>
      </w:r>
      <w:r w:rsidRPr="0022342F">
        <w:rPr>
          <w:color w:val="0000FF"/>
          <w:spacing w:val="-2"/>
        </w:rPr>
        <w:t xml:space="preserve"> </w:t>
      </w:r>
      <w:r w:rsidRPr="0022342F">
        <w:rPr>
          <w:color w:val="0000FF"/>
        </w:rPr>
        <w:t>độ</w:t>
      </w:r>
      <w:r w:rsidRPr="0022342F">
        <w:rPr>
          <w:color w:val="0000FF"/>
          <w:spacing w:val="-2"/>
        </w:rPr>
        <w:t xml:space="preserve"> </w:t>
      </w:r>
      <w:r w:rsidRPr="0022342F">
        <w:rPr>
          <w:color w:val="0000FF"/>
        </w:rPr>
        <w:t>đại</w:t>
      </w:r>
      <w:r w:rsidRPr="0022342F">
        <w:rPr>
          <w:color w:val="0000FF"/>
          <w:spacing w:val="-4"/>
        </w:rPr>
        <w:t xml:space="preserve"> </w:t>
      </w:r>
      <w:r w:rsidRPr="0022342F">
        <w:rPr>
          <w:color w:val="0000FF"/>
        </w:rPr>
        <w:t>học,</w:t>
      </w:r>
      <w:r w:rsidRPr="0022342F">
        <w:rPr>
          <w:color w:val="0000FF"/>
          <w:spacing w:val="-4"/>
        </w:rPr>
        <w:t xml:space="preserve"> </w:t>
      </w:r>
      <w:r w:rsidRPr="0022342F">
        <w:rPr>
          <w:color w:val="0000FF"/>
        </w:rPr>
        <w:t>trình</w:t>
      </w:r>
      <w:r w:rsidRPr="0022342F">
        <w:rPr>
          <w:color w:val="0000FF"/>
          <w:spacing w:val="-4"/>
        </w:rPr>
        <w:t xml:space="preserve"> </w:t>
      </w:r>
      <w:r w:rsidRPr="0022342F">
        <w:rPr>
          <w:color w:val="0000FF"/>
        </w:rPr>
        <w:t>độ</w:t>
      </w:r>
      <w:r w:rsidRPr="0022342F">
        <w:rPr>
          <w:color w:val="0000FF"/>
          <w:spacing w:val="-2"/>
        </w:rPr>
        <w:t xml:space="preserve"> </w:t>
      </w:r>
      <w:r w:rsidRPr="0022342F">
        <w:rPr>
          <w:color w:val="0000FF"/>
        </w:rPr>
        <w:t>cao</w:t>
      </w:r>
      <w:r w:rsidRPr="0022342F">
        <w:rPr>
          <w:color w:val="0000FF"/>
          <w:spacing w:val="-4"/>
        </w:rPr>
        <w:t xml:space="preserve"> </w:t>
      </w:r>
      <w:r w:rsidRPr="0022342F">
        <w:rPr>
          <w:color w:val="0000FF"/>
        </w:rPr>
        <w:t>đẳng</w:t>
      </w:r>
      <w:r w:rsidRPr="0022342F">
        <w:rPr>
          <w:color w:val="0000FF"/>
          <w:spacing w:val="-4"/>
        </w:rPr>
        <w:t xml:space="preserve"> </w:t>
      </w:r>
      <w:r w:rsidRPr="0022342F">
        <w:rPr>
          <w:color w:val="0000FF"/>
        </w:rPr>
        <w:t>ngành</w:t>
      </w:r>
      <w:r w:rsidRPr="0022342F">
        <w:rPr>
          <w:color w:val="0000FF"/>
          <w:spacing w:val="-4"/>
        </w:rPr>
        <w:t xml:space="preserve"> </w:t>
      </w:r>
      <w:r w:rsidRPr="0022342F">
        <w:rPr>
          <w:color w:val="0000FF"/>
        </w:rPr>
        <w:t>Giáo</w:t>
      </w:r>
      <w:r w:rsidRPr="0022342F">
        <w:rPr>
          <w:color w:val="0000FF"/>
          <w:spacing w:val="-4"/>
        </w:rPr>
        <w:t xml:space="preserve"> </w:t>
      </w:r>
      <w:r w:rsidRPr="0022342F">
        <w:rPr>
          <w:color w:val="0000FF"/>
        </w:rPr>
        <w:t>dục</w:t>
      </w:r>
      <w:r w:rsidRPr="0022342F">
        <w:rPr>
          <w:color w:val="0000FF"/>
          <w:spacing w:val="-2"/>
        </w:rPr>
        <w:t xml:space="preserve"> </w:t>
      </w:r>
      <w:r w:rsidRPr="0022342F">
        <w:rPr>
          <w:color w:val="0000FF"/>
        </w:rPr>
        <w:t>Mầm</w:t>
      </w:r>
      <w:r w:rsidRPr="0022342F">
        <w:rPr>
          <w:color w:val="0000FF"/>
          <w:spacing w:val="-6"/>
        </w:rPr>
        <w:t xml:space="preserve"> </w:t>
      </w:r>
      <w:r w:rsidRPr="0022342F">
        <w:rPr>
          <w:color w:val="0000FF"/>
        </w:rPr>
        <w:t>non hệ chính quy năm 2025</w:t>
      </w:r>
    </w:p>
    <w:p w14:paraId="57EF50D5" w14:textId="77777777" w:rsidR="00530EEC" w:rsidRPr="0022342F" w:rsidRDefault="00530EEC">
      <w:pPr>
        <w:pStyle w:val="BodyText"/>
        <w:spacing w:before="32"/>
        <w:ind w:left="0"/>
        <w:rPr>
          <w:b/>
        </w:rPr>
      </w:pPr>
    </w:p>
    <w:p w14:paraId="12FCECE6" w14:textId="4282A313" w:rsidR="00530EEC" w:rsidRPr="0022342F" w:rsidRDefault="00000000" w:rsidP="00862771">
      <w:pPr>
        <w:pStyle w:val="BodyText"/>
        <w:spacing w:before="120" w:line="360" w:lineRule="auto"/>
        <w:ind w:left="0" w:firstLine="720"/>
        <w:jc w:val="both"/>
      </w:pPr>
      <w:r w:rsidRPr="0022342F">
        <w:t xml:space="preserve">Năm 2025, </w:t>
      </w:r>
      <w:r w:rsidR="0022342F">
        <w:t>Phân</w:t>
      </w:r>
      <w:r w:rsidR="0022342F">
        <w:rPr>
          <w:lang w:val="vi-VN"/>
        </w:rPr>
        <w:t xml:space="preserve"> hiệu </w:t>
      </w:r>
      <w:r w:rsidRPr="0022342F">
        <w:t xml:space="preserve">Trường Đại học Nông Lâm Thành phố Hồ Chí Minh </w:t>
      </w:r>
      <w:r w:rsidR="0022342F">
        <w:t>tại</w:t>
      </w:r>
      <w:r w:rsidR="0022342F">
        <w:rPr>
          <w:lang w:val="vi-VN"/>
        </w:rPr>
        <w:t xml:space="preserve"> Gia Lai </w:t>
      </w:r>
      <w:r w:rsidRPr="0022342F">
        <w:t xml:space="preserve">tuyển sinh trình độ đại học hệ chính quy với dự kiến </w:t>
      </w:r>
      <w:r w:rsidR="007479A0">
        <w:t>320</w:t>
      </w:r>
      <w:r w:rsidR="007479A0">
        <w:rPr>
          <w:lang w:val="vi-VN"/>
        </w:rPr>
        <w:t xml:space="preserve"> </w:t>
      </w:r>
      <w:r w:rsidRPr="0022342F">
        <w:t xml:space="preserve">chỉ </w:t>
      </w:r>
      <w:r w:rsidR="007479A0">
        <w:t>tiêu</w:t>
      </w:r>
      <w:r w:rsidR="007479A0">
        <w:rPr>
          <w:lang w:val="vi-VN"/>
        </w:rPr>
        <w:t>.</w:t>
      </w:r>
    </w:p>
    <w:p w14:paraId="0C18EE27" w14:textId="77777777" w:rsidR="00530EEC" w:rsidRPr="0022342F" w:rsidRDefault="00000000" w:rsidP="00862771">
      <w:pPr>
        <w:pStyle w:val="Heading1"/>
        <w:numPr>
          <w:ilvl w:val="0"/>
          <w:numId w:val="3"/>
        </w:numPr>
        <w:tabs>
          <w:tab w:val="left" w:pos="1109"/>
        </w:tabs>
        <w:spacing w:before="120" w:line="360" w:lineRule="auto"/>
        <w:ind w:left="0" w:firstLine="720"/>
        <w:jc w:val="both"/>
      </w:pPr>
      <w:r w:rsidRPr="0022342F">
        <w:t>Đối</w:t>
      </w:r>
      <w:r w:rsidRPr="0022342F">
        <w:rPr>
          <w:spacing w:val="-7"/>
        </w:rPr>
        <w:t xml:space="preserve"> </w:t>
      </w:r>
      <w:r w:rsidRPr="0022342F">
        <w:t>tượng</w:t>
      </w:r>
      <w:r w:rsidRPr="0022342F">
        <w:rPr>
          <w:spacing w:val="-4"/>
        </w:rPr>
        <w:t xml:space="preserve"> </w:t>
      </w:r>
      <w:r w:rsidRPr="0022342F">
        <w:t>tuyển</w:t>
      </w:r>
      <w:r w:rsidRPr="0022342F">
        <w:rPr>
          <w:spacing w:val="-6"/>
        </w:rPr>
        <w:t xml:space="preserve"> </w:t>
      </w:r>
      <w:r w:rsidRPr="0022342F">
        <w:rPr>
          <w:spacing w:val="-4"/>
        </w:rPr>
        <w:t>sinh</w:t>
      </w:r>
    </w:p>
    <w:p w14:paraId="3375034B" w14:textId="77777777" w:rsidR="00530EEC" w:rsidRPr="0022342F" w:rsidRDefault="00000000" w:rsidP="00862771">
      <w:pPr>
        <w:pStyle w:val="BodyText"/>
        <w:spacing w:before="120" w:line="360" w:lineRule="auto"/>
        <w:ind w:left="0" w:firstLine="720"/>
        <w:jc w:val="both"/>
      </w:pPr>
      <w:r w:rsidRPr="0022342F">
        <w:t>Thí</w:t>
      </w:r>
      <w:r w:rsidRPr="0022342F">
        <w:rPr>
          <w:spacing w:val="-2"/>
        </w:rPr>
        <w:t xml:space="preserve"> </w:t>
      </w:r>
      <w:r w:rsidRPr="0022342F">
        <w:t>sinh</w:t>
      </w:r>
      <w:r w:rsidRPr="0022342F">
        <w:rPr>
          <w:spacing w:val="-2"/>
        </w:rPr>
        <w:t xml:space="preserve"> </w:t>
      </w:r>
      <w:r w:rsidRPr="0022342F">
        <w:t>tốt</w:t>
      </w:r>
      <w:r w:rsidRPr="0022342F">
        <w:rPr>
          <w:spacing w:val="-2"/>
        </w:rPr>
        <w:t xml:space="preserve"> </w:t>
      </w:r>
      <w:r w:rsidRPr="0022342F">
        <w:t>nghiệp</w:t>
      </w:r>
      <w:r w:rsidRPr="0022342F">
        <w:rPr>
          <w:spacing w:val="-2"/>
        </w:rPr>
        <w:t xml:space="preserve"> </w:t>
      </w:r>
      <w:r w:rsidRPr="0022342F">
        <w:t>Trung</w:t>
      </w:r>
      <w:r w:rsidRPr="0022342F">
        <w:rPr>
          <w:spacing w:val="-2"/>
        </w:rPr>
        <w:t xml:space="preserve"> </w:t>
      </w:r>
      <w:r w:rsidRPr="0022342F">
        <w:t>học</w:t>
      </w:r>
      <w:r w:rsidRPr="0022342F">
        <w:rPr>
          <w:spacing w:val="-1"/>
        </w:rPr>
        <w:t xml:space="preserve"> </w:t>
      </w:r>
      <w:r w:rsidRPr="0022342F">
        <w:t>phổ</w:t>
      </w:r>
      <w:r w:rsidRPr="0022342F">
        <w:rPr>
          <w:spacing w:val="-2"/>
        </w:rPr>
        <w:t xml:space="preserve"> </w:t>
      </w:r>
      <w:r w:rsidRPr="0022342F">
        <w:t>thông</w:t>
      </w:r>
      <w:r w:rsidRPr="0022342F">
        <w:rPr>
          <w:spacing w:val="-2"/>
        </w:rPr>
        <w:t xml:space="preserve"> </w:t>
      </w:r>
      <w:r w:rsidRPr="0022342F">
        <w:t>(THPT)</w:t>
      </w:r>
      <w:r w:rsidRPr="0022342F">
        <w:rPr>
          <w:spacing w:val="-2"/>
        </w:rPr>
        <w:t xml:space="preserve"> </w:t>
      </w:r>
      <w:r w:rsidRPr="0022342F">
        <w:t>có</w:t>
      </w:r>
      <w:r w:rsidRPr="0022342F">
        <w:rPr>
          <w:spacing w:val="-1"/>
        </w:rPr>
        <w:t xml:space="preserve"> </w:t>
      </w:r>
      <w:r w:rsidRPr="0022342F">
        <w:t>đủ</w:t>
      </w:r>
      <w:r w:rsidRPr="0022342F">
        <w:rPr>
          <w:spacing w:val="-2"/>
        </w:rPr>
        <w:t xml:space="preserve"> </w:t>
      </w:r>
      <w:r w:rsidRPr="0022342F">
        <w:t>điều</w:t>
      </w:r>
      <w:r w:rsidRPr="0022342F">
        <w:rPr>
          <w:spacing w:val="-2"/>
        </w:rPr>
        <w:t xml:space="preserve"> </w:t>
      </w:r>
      <w:r w:rsidRPr="0022342F">
        <w:t>kiện</w:t>
      </w:r>
      <w:r w:rsidRPr="0022342F">
        <w:rPr>
          <w:spacing w:val="-2"/>
        </w:rPr>
        <w:t xml:space="preserve"> </w:t>
      </w:r>
      <w:r w:rsidRPr="0022342F">
        <w:t>xét tuyển</w:t>
      </w:r>
      <w:r w:rsidRPr="0022342F">
        <w:rPr>
          <w:spacing w:val="-1"/>
        </w:rPr>
        <w:t xml:space="preserve"> </w:t>
      </w:r>
      <w:r w:rsidRPr="0022342F">
        <w:t>theo</w:t>
      </w:r>
      <w:r w:rsidRPr="0022342F">
        <w:rPr>
          <w:spacing w:val="-2"/>
        </w:rPr>
        <w:t xml:space="preserve"> </w:t>
      </w:r>
      <w:r w:rsidRPr="0022342F">
        <w:t>quy định của Bộ Giáo dục và Đào tạo và Đề án tuyển sinh trình độ đại học, trình độ cao đẳng ngành Giáo dục Mầm non hệ chính quy</w:t>
      </w:r>
      <w:r w:rsidRPr="0022342F">
        <w:rPr>
          <w:spacing w:val="-3"/>
        </w:rPr>
        <w:t xml:space="preserve"> </w:t>
      </w:r>
      <w:r w:rsidRPr="0022342F">
        <w:t>năm 2025 của Trường Đại học Nông Lâm Thành phố Hồ Chí Minh.</w:t>
      </w:r>
    </w:p>
    <w:p w14:paraId="2B0C25C5" w14:textId="77777777" w:rsidR="00530EEC" w:rsidRPr="0022342F" w:rsidRDefault="00000000" w:rsidP="00862771">
      <w:pPr>
        <w:pStyle w:val="Heading1"/>
        <w:numPr>
          <w:ilvl w:val="0"/>
          <w:numId w:val="3"/>
        </w:numPr>
        <w:tabs>
          <w:tab w:val="left" w:pos="1109"/>
        </w:tabs>
        <w:spacing w:before="120" w:line="360" w:lineRule="auto"/>
        <w:ind w:left="0" w:firstLine="720"/>
        <w:jc w:val="both"/>
      </w:pPr>
      <w:r w:rsidRPr="0022342F">
        <w:t>Phạm</w:t>
      </w:r>
      <w:r w:rsidRPr="0022342F">
        <w:rPr>
          <w:spacing w:val="-7"/>
        </w:rPr>
        <w:t xml:space="preserve"> </w:t>
      </w:r>
      <w:r w:rsidRPr="0022342F">
        <w:t>vi</w:t>
      </w:r>
      <w:r w:rsidRPr="0022342F">
        <w:rPr>
          <w:spacing w:val="-4"/>
        </w:rPr>
        <w:t xml:space="preserve"> </w:t>
      </w:r>
      <w:r w:rsidRPr="0022342F">
        <w:t>tuyển</w:t>
      </w:r>
      <w:r w:rsidRPr="0022342F">
        <w:rPr>
          <w:spacing w:val="-4"/>
        </w:rPr>
        <w:t xml:space="preserve"> sinh</w:t>
      </w:r>
    </w:p>
    <w:p w14:paraId="0C11C206" w14:textId="6BC6478A" w:rsidR="00530EEC" w:rsidRPr="0022342F" w:rsidRDefault="007479A0" w:rsidP="00862771">
      <w:pPr>
        <w:pStyle w:val="BodyText"/>
        <w:spacing w:before="120" w:line="360" w:lineRule="auto"/>
        <w:ind w:left="0" w:firstLine="720"/>
        <w:jc w:val="both"/>
      </w:pPr>
      <w:r>
        <w:t>T</w:t>
      </w:r>
      <w:r w:rsidR="00000000" w:rsidRPr="0022342F">
        <w:t>uyển sinh trên phạm vi toàn quốc.</w:t>
      </w:r>
    </w:p>
    <w:p w14:paraId="204D1049" w14:textId="77777777" w:rsidR="00530EEC" w:rsidRPr="0022342F" w:rsidRDefault="00000000" w:rsidP="00862771">
      <w:pPr>
        <w:pStyle w:val="Heading1"/>
        <w:numPr>
          <w:ilvl w:val="0"/>
          <w:numId w:val="3"/>
        </w:numPr>
        <w:tabs>
          <w:tab w:val="left" w:pos="1109"/>
        </w:tabs>
        <w:spacing w:before="120" w:line="360" w:lineRule="auto"/>
        <w:ind w:left="0" w:firstLine="720"/>
        <w:jc w:val="left"/>
      </w:pPr>
      <w:r w:rsidRPr="0022342F">
        <w:t>Phương</w:t>
      </w:r>
      <w:r w:rsidRPr="0022342F">
        <w:rPr>
          <w:spacing w:val="-7"/>
        </w:rPr>
        <w:t xml:space="preserve"> </w:t>
      </w:r>
      <w:r w:rsidRPr="0022342F">
        <w:t>thức</w:t>
      </w:r>
      <w:r w:rsidRPr="0022342F">
        <w:rPr>
          <w:spacing w:val="-7"/>
        </w:rPr>
        <w:t xml:space="preserve"> </w:t>
      </w:r>
      <w:r w:rsidRPr="0022342F">
        <w:t>tuyển</w:t>
      </w:r>
      <w:r w:rsidRPr="0022342F">
        <w:rPr>
          <w:spacing w:val="-6"/>
        </w:rPr>
        <w:t xml:space="preserve"> </w:t>
      </w:r>
      <w:r w:rsidRPr="0022342F">
        <w:rPr>
          <w:spacing w:val="-4"/>
        </w:rPr>
        <w:t>sinh</w:t>
      </w:r>
    </w:p>
    <w:p w14:paraId="47768B86" w14:textId="73753C3E" w:rsidR="00530EEC" w:rsidRPr="0022342F" w:rsidRDefault="00000000" w:rsidP="00862771">
      <w:pPr>
        <w:pStyle w:val="BodyText"/>
        <w:spacing w:before="120" w:line="360" w:lineRule="auto"/>
        <w:ind w:left="0" w:firstLine="720"/>
        <w:jc w:val="both"/>
      </w:pPr>
      <w:r w:rsidRPr="0022342F">
        <w:t>Trường</w:t>
      </w:r>
      <w:r w:rsidRPr="0022342F">
        <w:rPr>
          <w:spacing w:val="-14"/>
        </w:rPr>
        <w:t xml:space="preserve"> </w:t>
      </w:r>
      <w:r w:rsidRPr="0022342F">
        <w:t>Đại</w:t>
      </w:r>
      <w:r w:rsidRPr="0022342F">
        <w:rPr>
          <w:spacing w:val="-13"/>
        </w:rPr>
        <w:t xml:space="preserve"> </w:t>
      </w:r>
      <w:r w:rsidRPr="0022342F">
        <w:t>học</w:t>
      </w:r>
      <w:r w:rsidRPr="0022342F">
        <w:rPr>
          <w:spacing w:val="-13"/>
        </w:rPr>
        <w:t xml:space="preserve"> </w:t>
      </w:r>
      <w:r w:rsidRPr="0022342F">
        <w:t>Nông</w:t>
      </w:r>
      <w:r w:rsidRPr="0022342F">
        <w:rPr>
          <w:spacing w:val="-11"/>
        </w:rPr>
        <w:t xml:space="preserve"> </w:t>
      </w:r>
      <w:r w:rsidRPr="0022342F">
        <w:t>Lâm</w:t>
      </w:r>
      <w:r w:rsidRPr="0022342F">
        <w:rPr>
          <w:spacing w:val="-16"/>
        </w:rPr>
        <w:t xml:space="preserve"> </w:t>
      </w:r>
      <w:r w:rsidRPr="0022342F">
        <w:t>Thành</w:t>
      </w:r>
      <w:r w:rsidRPr="0022342F">
        <w:rPr>
          <w:spacing w:val="-13"/>
        </w:rPr>
        <w:t xml:space="preserve"> </w:t>
      </w:r>
      <w:r w:rsidRPr="0022342F">
        <w:t>phố</w:t>
      </w:r>
      <w:r w:rsidRPr="0022342F">
        <w:rPr>
          <w:spacing w:val="-13"/>
        </w:rPr>
        <w:t xml:space="preserve"> </w:t>
      </w:r>
      <w:r w:rsidRPr="0022342F">
        <w:t>Hồ</w:t>
      </w:r>
      <w:r w:rsidRPr="0022342F">
        <w:rPr>
          <w:spacing w:val="-13"/>
        </w:rPr>
        <w:t xml:space="preserve"> </w:t>
      </w:r>
      <w:r w:rsidRPr="0022342F">
        <w:t>Chí</w:t>
      </w:r>
      <w:r w:rsidRPr="0022342F">
        <w:rPr>
          <w:spacing w:val="-11"/>
        </w:rPr>
        <w:t xml:space="preserve"> </w:t>
      </w:r>
      <w:r w:rsidRPr="0022342F">
        <w:t>Minh</w:t>
      </w:r>
      <w:r w:rsidRPr="0022342F">
        <w:rPr>
          <w:spacing w:val="-13"/>
        </w:rPr>
        <w:t xml:space="preserve"> </w:t>
      </w:r>
      <w:r w:rsidRPr="0022342F">
        <w:t>tuyển</w:t>
      </w:r>
      <w:r w:rsidRPr="0022342F">
        <w:rPr>
          <w:spacing w:val="-13"/>
        </w:rPr>
        <w:t xml:space="preserve"> </w:t>
      </w:r>
      <w:r w:rsidRPr="0022342F">
        <w:t>sinh</w:t>
      </w:r>
      <w:r w:rsidRPr="0022342F">
        <w:rPr>
          <w:spacing w:val="-13"/>
        </w:rPr>
        <w:t xml:space="preserve"> </w:t>
      </w:r>
      <w:r w:rsidRPr="0022342F">
        <w:t>trình</w:t>
      </w:r>
      <w:r w:rsidRPr="0022342F">
        <w:rPr>
          <w:spacing w:val="-11"/>
        </w:rPr>
        <w:t xml:space="preserve"> </w:t>
      </w:r>
      <w:r w:rsidRPr="0022342F">
        <w:t>độ</w:t>
      </w:r>
      <w:r w:rsidRPr="0022342F">
        <w:rPr>
          <w:spacing w:val="-13"/>
        </w:rPr>
        <w:t xml:space="preserve"> </w:t>
      </w:r>
      <w:r w:rsidRPr="0022342F">
        <w:t>đại</w:t>
      </w:r>
      <w:r w:rsidRPr="0022342F">
        <w:rPr>
          <w:spacing w:val="-13"/>
        </w:rPr>
        <w:t xml:space="preserve"> </w:t>
      </w:r>
      <w:r w:rsidRPr="0022342F">
        <w:t>học</w:t>
      </w:r>
      <w:r w:rsidR="007479A0">
        <w:rPr>
          <w:lang w:val="vi-VN"/>
        </w:rPr>
        <w:t xml:space="preserve"> </w:t>
      </w:r>
      <w:r w:rsidRPr="0022342F">
        <w:t>hệ chính quy theo năm (05) phương thức sau:</w:t>
      </w:r>
    </w:p>
    <w:p w14:paraId="29D366B4" w14:textId="77777777" w:rsidR="00530EEC" w:rsidRPr="0022342F" w:rsidRDefault="00000000" w:rsidP="00862771">
      <w:pPr>
        <w:pStyle w:val="ListParagraph"/>
        <w:numPr>
          <w:ilvl w:val="1"/>
          <w:numId w:val="3"/>
        </w:numPr>
        <w:tabs>
          <w:tab w:val="left" w:pos="1239"/>
        </w:tabs>
        <w:spacing w:before="120" w:line="360" w:lineRule="auto"/>
        <w:ind w:left="0" w:firstLine="720"/>
        <w:rPr>
          <w:sz w:val="26"/>
        </w:rPr>
      </w:pPr>
      <w:r w:rsidRPr="0022342F">
        <w:rPr>
          <w:b/>
          <w:sz w:val="26"/>
        </w:rPr>
        <w:t>Phương</w:t>
      </w:r>
      <w:r w:rsidRPr="0022342F">
        <w:rPr>
          <w:b/>
          <w:spacing w:val="-4"/>
          <w:sz w:val="26"/>
        </w:rPr>
        <w:t xml:space="preserve"> </w:t>
      </w:r>
      <w:r w:rsidRPr="0022342F">
        <w:rPr>
          <w:b/>
          <w:sz w:val="26"/>
        </w:rPr>
        <w:t>thức</w:t>
      </w:r>
      <w:r w:rsidRPr="0022342F">
        <w:rPr>
          <w:b/>
          <w:spacing w:val="-5"/>
          <w:sz w:val="26"/>
        </w:rPr>
        <w:t xml:space="preserve"> </w:t>
      </w:r>
      <w:r w:rsidRPr="0022342F">
        <w:rPr>
          <w:b/>
          <w:sz w:val="26"/>
        </w:rPr>
        <w:t>1:</w:t>
      </w:r>
      <w:r w:rsidRPr="0022342F">
        <w:rPr>
          <w:b/>
          <w:spacing w:val="-3"/>
          <w:sz w:val="26"/>
        </w:rPr>
        <w:t xml:space="preserve"> </w:t>
      </w:r>
      <w:r w:rsidRPr="0022342F">
        <w:rPr>
          <w:sz w:val="26"/>
        </w:rPr>
        <w:t>Tuyển</w:t>
      </w:r>
      <w:r w:rsidRPr="0022342F">
        <w:rPr>
          <w:spacing w:val="-5"/>
          <w:sz w:val="26"/>
        </w:rPr>
        <w:t xml:space="preserve"> </w:t>
      </w:r>
      <w:r w:rsidRPr="0022342F">
        <w:rPr>
          <w:sz w:val="26"/>
        </w:rPr>
        <w:t>thẳng</w:t>
      </w:r>
      <w:r w:rsidRPr="0022342F">
        <w:rPr>
          <w:spacing w:val="-3"/>
          <w:sz w:val="26"/>
        </w:rPr>
        <w:t xml:space="preserve"> </w:t>
      </w:r>
      <w:r w:rsidRPr="0022342F">
        <w:rPr>
          <w:sz w:val="26"/>
        </w:rPr>
        <w:t>và</w:t>
      </w:r>
      <w:r w:rsidRPr="0022342F">
        <w:rPr>
          <w:spacing w:val="-5"/>
          <w:sz w:val="26"/>
        </w:rPr>
        <w:t xml:space="preserve"> </w:t>
      </w:r>
      <w:r w:rsidRPr="0022342F">
        <w:rPr>
          <w:sz w:val="26"/>
        </w:rPr>
        <w:t>ưu</w:t>
      </w:r>
      <w:r w:rsidRPr="0022342F">
        <w:rPr>
          <w:spacing w:val="-5"/>
          <w:sz w:val="26"/>
        </w:rPr>
        <w:t xml:space="preserve"> </w:t>
      </w:r>
      <w:r w:rsidRPr="0022342F">
        <w:rPr>
          <w:sz w:val="26"/>
        </w:rPr>
        <w:t>tiên</w:t>
      </w:r>
      <w:r w:rsidRPr="0022342F">
        <w:rPr>
          <w:spacing w:val="-3"/>
          <w:sz w:val="26"/>
        </w:rPr>
        <w:t xml:space="preserve"> </w:t>
      </w:r>
      <w:r w:rsidRPr="0022342F">
        <w:rPr>
          <w:sz w:val="26"/>
        </w:rPr>
        <w:t>xét</w:t>
      </w:r>
      <w:r w:rsidRPr="0022342F">
        <w:rPr>
          <w:spacing w:val="-5"/>
          <w:sz w:val="26"/>
        </w:rPr>
        <w:t xml:space="preserve"> </w:t>
      </w:r>
      <w:r w:rsidRPr="0022342F">
        <w:rPr>
          <w:spacing w:val="-2"/>
          <w:sz w:val="26"/>
        </w:rPr>
        <w:t>tuyển</w:t>
      </w:r>
    </w:p>
    <w:p w14:paraId="2E17C4C2" w14:textId="77777777" w:rsidR="00530EEC" w:rsidRPr="0022342F" w:rsidRDefault="00000000" w:rsidP="00862771">
      <w:pPr>
        <w:pStyle w:val="BodyText"/>
        <w:spacing w:before="120" w:line="360" w:lineRule="auto"/>
        <w:ind w:left="0" w:firstLine="720"/>
        <w:jc w:val="both"/>
      </w:pPr>
      <w:r w:rsidRPr="0022342F">
        <w:t>Được thực hiện theo quy định của Bộ Giáo dục và Đào tạo và Quy chế tuyển sinh trình độ đại học, trình độ Cao đẳng ngành Giáo dục Mầm non năm 2025 của Trường Đại học Nông Lâm Thành phố Hồ Chí Minh.</w:t>
      </w:r>
    </w:p>
    <w:p w14:paraId="60E4173F" w14:textId="77777777" w:rsidR="00530EEC" w:rsidRPr="0022342F" w:rsidRDefault="00000000" w:rsidP="00862771">
      <w:pPr>
        <w:pStyle w:val="ListParagraph"/>
        <w:numPr>
          <w:ilvl w:val="1"/>
          <w:numId w:val="3"/>
        </w:numPr>
        <w:tabs>
          <w:tab w:val="left" w:pos="1239"/>
        </w:tabs>
        <w:spacing w:before="120" w:line="360" w:lineRule="auto"/>
        <w:ind w:left="0" w:firstLine="720"/>
        <w:rPr>
          <w:sz w:val="26"/>
        </w:rPr>
      </w:pPr>
      <w:r w:rsidRPr="0022342F">
        <w:rPr>
          <w:b/>
          <w:sz w:val="26"/>
        </w:rPr>
        <w:t>Phương</w:t>
      </w:r>
      <w:r w:rsidRPr="0022342F">
        <w:rPr>
          <w:b/>
          <w:spacing w:val="-1"/>
          <w:sz w:val="26"/>
        </w:rPr>
        <w:t xml:space="preserve"> </w:t>
      </w:r>
      <w:r w:rsidRPr="0022342F">
        <w:rPr>
          <w:b/>
          <w:sz w:val="26"/>
        </w:rPr>
        <w:t>thức</w:t>
      </w:r>
      <w:r w:rsidRPr="0022342F">
        <w:rPr>
          <w:b/>
          <w:spacing w:val="-3"/>
          <w:sz w:val="26"/>
        </w:rPr>
        <w:t xml:space="preserve"> </w:t>
      </w:r>
      <w:r w:rsidRPr="0022342F">
        <w:rPr>
          <w:b/>
          <w:sz w:val="26"/>
        </w:rPr>
        <w:t>2:</w:t>
      </w:r>
      <w:r w:rsidRPr="0022342F">
        <w:rPr>
          <w:b/>
          <w:spacing w:val="-1"/>
          <w:sz w:val="26"/>
        </w:rPr>
        <w:t xml:space="preserve"> </w:t>
      </w:r>
      <w:r w:rsidRPr="0022342F">
        <w:rPr>
          <w:sz w:val="26"/>
        </w:rPr>
        <w:t>Xét</w:t>
      </w:r>
      <w:r w:rsidRPr="0022342F">
        <w:rPr>
          <w:spacing w:val="-3"/>
          <w:sz w:val="26"/>
        </w:rPr>
        <w:t xml:space="preserve"> </w:t>
      </w:r>
      <w:r w:rsidRPr="0022342F">
        <w:rPr>
          <w:sz w:val="26"/>
        </w:rPr>
        <w:t>tuyển</w:t>
      </w:r>
      <w:r w:rsidRPr="0022342F">
        <w:rPr>
          <w:spacing w:val="-3"/>
          <w:sz w:val="26"/>
        </w:rPr>
        <w:t xml:space="preserve"> </w:t>
      </w:r>
      <w:r w:rsidRPr="0022342F">
        <w:rPr>
          <w:sz w:val="26"/>
        </w:rPr>
        <w:t>dựa</w:t>
      </w:r>
      <w:r w:rsidRPr="0022342F">
        <w:rPr>
          <w:spacing w:val="-3"/>
          <w:sz w:val="26"/>
        </w:rPr>
        <w:t xml:space="preserve"> </w:t>
      </w:r>
      <w:r w:rsidRPr="0022342F">
        <w:rPr>
          <w:sz w:val="26"/>
        </w:rPr>
        <w:t>trên</w:t>
      </w:r>
      <w:r w:rsidRPr="0022342F">
        <w:rPr>
          <w:spacing w:val="-3"/>
          <w:sz w:val="26"/>
        </w:rPr>
        <w:t xml:space="preserve"> </w:t>
      </w:r>
      <w:r w:rsidRPr="0022342F">
        <w:rPr>
          <w:sz w:val="26"/>
        </w:rPr>
        <w:t>kết</w:t>
      </w:r>
      <w:r w:rsidRPr="0022342F">
        <w:rPr>
          <w:spacing w:val="-3"/>
          <w:sz w:val="26"/>
        </w:rPr>
        <w:t xml:space="preserve"> </w:t>
      </w:r>
      <w:r w:rsidRPr="0022342F">
        <w:rPr>
          <w:sz w:val="26"/>
        </w:rPr>
        <w:t>quả</w:t>
      </w:r>
      <w:r w:rsidRPr="0022342F">
        <w:rPr>
          <w:spacing w:val="-3"/>
          <w:sz w:val="26"/>
        </w:rPr>
        <w:t xml:space="preserve"> </w:t>
      </w:r>
      <w:r w:rsidRPr="0022342F">
        <w:rPr>
          <w:sz w:val="26"/>
        </w:rPr>
        <w:t>kỳ</w:t>
      </w:r>
      <w:r w:rsidRPr="0022342F">
        <w:rPr>
          <w:spacing w:val="-8"/>
          <w:sz w:val="26"/>
        </w:rPr>
        <w:t xml:space="preserve"> </w:t>
      </w:r>
      <w:r w:rsidRPr="0022342F">
        <w:rPr>
          <w:sz w:val="26"/>
        </w:rPr>
        <w:t>thi</w:t>
      </w:r>
      <w:r w:rsidRPr="0022342F">
        <w:rPr>
          <w:spacing w:val="-3"/>
          <w:sz w:val="26"/>
        </w:rPr>
        <w:t xml:space="preserve"> </w:t>
      </w:r>
      <w:r w:rsidRPr="0022342F">
        <w:rPr>
          <w:sz w:val="26"/>
        </w:rPr>
        <w:t>Đánh</w:t>
      </w:r>
      <w:r w:rsidRPr="0022342F">
        <w:rPr>
          <w:spacing w:val="-3"/>
          <w:sz w:val="26"/>
        </w:rPr>
        <w:t xml:space="preserve"> </w:t>
      </w:r>
      <w:r w:rsidRPr="0022342F">
        <w:rPr>
          <w:sz w:val="26"/>
        </w:rPr>
        <w:t>giá năng</w:t>
      </w:r>
      <w:r w:rsidRPr="0022342F">
        <w:rPr>
          <w:spacing w:val="-3"/>
          <w:sz w:val="26"/>
        </w:rPr>
        <w:t xml:space="preserve"> </w:t>
      </w:r>
      <w:r w:rsidRPr="0022342F">
        <w:rPr>
          <w:sz w:val="26"/>
        </w:rPr>
        <w:t>lực</w:t>
      </w:r>
      <w:r w:rsidRPr="0022342F">
        <w:rPr>
          <w:spacing w:val="-3"/>
          <w:sz w:val="26"/>
        </w:rPr>
        <w:t xml:space="preserve"> </w:t>
      </w:r>
      <w:r w:rsidRPr="0022342F">
        <w:rPr>
          <w:sz w:val="26"/>
        </w:rPr>
        <w:t>do</w:t>
      </w:r>
      <w:r w:rsidRPr="0022342F">
        <w:rPr>
          <w:spacing w:val="-3"/>
          <w:sz w:val="26"/>
        </w:rPr>
        <w:t xml:space="preserve"> </w:t>
      </w:r>
      <w:r w:rsidRPr="0022342F">
        <w:rPr>
          <w:sz w:val="26"/>
        </w:rPr>
        <w:t>Đại</w:t>
      </w:r>
      <w:r w:rsidRPr="0022342F">
        <w:rPr>
          <w:spacing w:val="-3"/>
          <w:sz w:val="26"/>
        </w:rPr>
        <w:t xml:space="preserve"> </w:t>
      </w:r>
      <w:r w:rsidRPr="0022342F">
        <w:rPr>
          <w:sz w:val="26"/>
        </w:rPr>
        <w:t>học Quốc gia Thành phố Hồ Chí Minh tổ chức năm 2025.</w:t>
      </w:r>
    </w:p>
    <w:p w14:paraId="53923CA6" w14:textId="77777777" w:rsidR="00530EEC" w:rsidRPr="0022342F" w:rsidRDefault="00000000" w:rsidP="00862771">
      <w:pPr>
        <w:pStyle w:val="ListParagraph"/>
        <w:numPr>
          <w:ilvl w:val="2"/>
          <w:numId w:val="3"/>
        </w:numPr>
        <w:tabs>
          <w:tab w:val="left" w:pos="1011"/>
        </w:tabs>
        <w:spacing w:before="120" w:line="360" w:lineRule="auto"/>
        <w:ind w:left="0" w:firstLine="720"/>
        <w:rPr>
          <w:sz w:val="26"/>
        </w:rPr>
      </w:pPr>
      <w:r w:rsidRPr="0022342F">
        <w:rPr>
          <w:sz w:val="26"/>
        </w:rPr>
        <w:t>Ngưỡng đảm bảo chất lượng đầu vào (điểm sàn) được công bố sau khi có kết quả thi đánh giá năng lực năm 2025 do Đại học Quốc gia Thành phố Hồ Chí Minh tổ chức.</w:t>
      </w:r>
    </w:p>
    <w:p w14:paraId="2C2D7C2E" w14:textId="77777777" w:rsidR="00530EEC" w:rsidRPr="0022342F" w:rsidRDefault="00000000" w:rsidP="00862771">
      <w:pPr>
        <w:pStyle w:val="BodyText"/>
        <w:spacing w:before="120" w:line="360" w:lineRule="auto"/>
        <w:ind w:left="0" w:firstLine="720"/>
        <w:jc w:val="both"/>
      </w:pPr>
      <w:r w:rsidRPr="0022342F">
        <w:t>* Với phương thức xét tuyển sử dụng kết quả thi Đánh giá năng lực (đợt xét tuyển sớm),</w:t>
      </w:r>
      <w:r w:rsidRPr="0022342F">
        <w:rPr>
          <w:spacing w:val="-3"/>
        </w:rPr>
        <w:t xml:space="preserve"> </w:t>
      </w:r>
      <w:r w:rsidRPr="0022342F">
        <w:t>thí</w:t>
      </w:r>
      <w:r w:rsidRPr="0022342F">
        <w:rPr>
          <w:spacing w:val="-3"/>
        </w:rPr>
        <w:t xml:space="preserve"> </w:t>
      </w:r>
      <w:r w:rsidRPr="0022342F">
        <w:t>sinh</w:t>
      </w:r>
      <w:r w:rsidRPr="0022342F">
        <w:rPr>
          <w:spacing w:val="-3"/>
        </w:rPr>
        <w:t xml:space="preserve"> </w:t>
      </w:r>
      <w:r w:rsidRPr="0022342F">
        <w:t>có</w:t>
      </w:r>
      <w:r w:rsidRPr="0022342F">
        <w:rPr>
          <w:spacing w:val="-3"/>
        </w:rPr>
        <w:t xml:space="preserve"> </w:t>
      </w:r>
      <w:r w:rsidRPr="0022342F">
        <w:t>thể</w:t>
      </w:r>
      <w:r w:rsidRPr="0022342F">
        <w:rPr>
          <w:spacing w:val="-3"/>
        </w:rPr>
        <w:t xml:space="preserve"> </w:t>
      </w:r>
      <w:r w:rsidRPr="0022342F">
        <w:t>đăng</w:t>
      </w:r>
      <w:r w:rsidRPr="0022342F">
        <w:rPr>
          <w:spacing w:val="-3"/>
        </w:rPr>
        <w:t xml:space="preserve"> </w:t>
      </w:r>
      <w:r w:rsidRPr="0022342F">
        <w:t>ký</w:t>
      </w:r>
      <w:r w:rsidRPr="0022342F">
        <w:rPr>
          <w:spacing w:val="-3"/>
        </w:rPr>
        <w:t xml:space="preserve"> </w:t>
      </w:r>
      <w:r w:rsidRPr="0022342F">
        <w:t>xét</w:t>
      </w:r>
      <w:r w:rsidRPr="0022342F">
        <w:rPr>
          <w:spacing w:val="-3"/>
        </w:rPr>
        <w:t xml:space="preserve"> </w:t>
      </w:r>
      <w:r w:rsidRPr="0022342F">
        <w:t>tuyển nhiều</w:t>
      </w:r>
      <w:r w:rsidRPr="0022342F">
        <w:rPr>
          <w:spacing w:val="-3"/>
        </w:rPr>
        <w:t xml:space="preserve"> </w:t>
      </w:r>
      <w:r w:rsidRPr="0022342F">
        <w:t>nguyện</w:t>
      </w:r>
      <w:r w:rsidRPr="0022342F">
        <w:rPr>
          <w:spacing w:val="-3"/>
        </w:rPr>
        <w:t xml:space="preserve"> </w:t>
      </w:r>
      <w:r w:rsidRPr="0022342F">
        <w:t>vọng</w:t>
      </w:r>
      <w:r w:rsidRPr="0022342F">
        <w:rPr>
          <w:spacing w:val="-3"/>
        </w:rPr>
        <w:t xml:space="preserve"> </w:t>
      </w:r>
      <w:r w:rsidRPr="0022342F">
        <w:t>và</w:t>
      </w:r>
      <w:r w:rsidRPr="0022342F">
        <w:rPr>
          <w:spacing w:val="-3"/>
        </w:rPr>
        <w:t xml:space="preserve"> </w:t>
      </w:r>
      <w:r w:rsidRPr="0022342F">
        <w:t>chỉ</w:t>
      </w:r>
      <w:r w:rsidRPr="0022342F">
        <w:rPr>
          <w:spacing w:val="-3"/>
        </w:rPr>
        <w:t xml:space="preserve"> </w:t>
      </w:r>
      <w:r w:rsidRPr="0022342F">
        <w:t>được</w:t>
      </w:r>
      <w:r w:rsidRPr="0022342F">
        <w:rPr>
          <w:spacing w:val="-3"/>
        </w:rPr>
        <w:t xml:space="preserve"> </w:t>
      </w:r>
      <w:r w:rsidRPr="0022342F">
        <w:t>công</w:t>
      </w:r>
      <w:r w:rsidRPr="0022342F">
        <w:rPr>
          <w:spacing w:val="-3"/>
        </w:rPr>
        <w:t xml:space="preserve"> </w:t>
      </w:r>
      <w:r w:rsidRPr="0022342F">
        <w:t>nhận</w:t>
      </w:r>
      <w:r w:rsidRPr="0022342F">
        <w:rPr>
          <w:spacing w:val="-3"/>
        </w:rPr>
        <w:t xml:space="preserve"> </w:t>
      </w:r>
      <w:r w:rsidRPr="0022342F">
        <w:t>đủ</w:t>
      </w:r>
      <w:r w:rsidRPr="0022342F">
        <w:rPr>
          <w:spacing w:val="-3"/>
        </w:rPr>
        <w:t xml:space="preserve"> </w:t>
      </w:r>
      <w:r w:rsidRPr="0022342F">
        <w:t>điều kiện trúng tuyển nguyện vọng có ưu tiên cao nhất của đợt xét tuyển.</w:t>
      </w:r>
    </w:p>
    <w:p w14:paraId="6801BC50" w14:textId="77777777" w:rsidR="00530EEC" w:rsidRPr="0022342F" w:rsidRDefault="00000000" w:rsidP="00862771">
      <w:pPr>
        <w:pStyle w:val="ListParagraph"/>
        <w:numPr>
          <w:ilvl w:val="1"/>
          <w:numId w:val="3"/>
        </w:numPr>
        <w:tabs>
          <w:tab w:val="left" w:pos="1239"/>
        </w:tabs>
        <w:spacing w:before="120" w:line="360" w:lineRule="auto"/>
        <w:ind w:left="0" w:firstLine="720"/>
        <w:rPr>
          <w:sz w:val="26"/>
        </w:rPr>
      </w:pPr>
      <w:r w:rsidRPr="0022342F">
        <w:rPr>
          <w:b/>
          <w:sz w:val="26"/>
        </w:rPr>
        <w:t>Phương</w:t>
      </w:r>
      <w:r w:rsidRPr="0022342F">
        <w:rPr>
          <w:b/>
          <w:spacing w:val="-3"/>
          <w:sz w:val="26"/>
        </w:rPr>
        <w:t xml:space="preserve"> </w:t>
      </w:r>
      <w:r w:rsidRPr="0022342F">
        <w:rPr>
          <w:b/>
          <w:sz w:val="26"/>
        </w:rPr>
        <w:t>thức</w:t>
      </w:r>
      <w:r w:rsidRPr="0022342F">
        <w:rPr>
          <w:b/>
          <w:spacing w:val="-5"/>
          <w:sz w:val="26"/>
        </w:rPr>
        <w:t xml:space="preserve"> </w:t>
      </w:r>
      <w:r w:rsidRPr="0022342F">
        <w:rPr>
          <w:b/>
          <w:sz w:val="26"/>
        </w:rPr>
        <w:t>3:</w:t>
      </w:r>
      <w:r w:rsidRPr="0022342F">
        <w:rPr>
          <w:b/>
          <w:spacing w:val="-1"/>
          <w:sz w:val="26"/>
        </w:rPr>
        <w:t xml:space="preserve"> </w:t>
      </w:r>
      <w:r w:rsidRPr="0022342F">
        <w:rPr>
          <w:sz w:val="26"/>
        </w:rPr>
        <w:t>Xét</w:t>
      </w:r>
      <w:r w:rsidRPr="0022342F">
        <w:rPr>
          <w:spacing w:val="-5"/>
          <w:sz w:val="26"/>
        </w:rPr>
        <w:t xml:space="preserve"> </w:t>
      </w:r>
      <w:r w:rsidRPr="0022342F">
        <w:rPr>
          <w:sz w:val="26"/>
        </w:rPr>
        <w:t>tuyển</w:t>
      </w:r>
      <w:r w:rsidRPr="0022342F">
        <w:rPr>
          <w:spacing w:val="-4"/>
          <w:sz w:val="26"/>
        </w:rPr>
        <w:t xml:space="preserve"> </w:t>
      </w:r>
      <w:r w:rsidRPr="0022342F">
        <w:rPr>
          <w:sz w:val="26"/>
        </w:rPr>
        <w:t>dựa</w:t>
      </w:r>
      <w:r w:rsidRPr="0022342F">
        <w:rPr>
          <w:spacing w:val="-5"/>
          <w:sz w:val="26"/>
        </w:rPr>
        <w:t xml:space="preserve"> </w:t>
      </w:r>
      <w:r w:rsidRPr="0022342F">
        <w:rPr>
          <w:sz w:val="26"/>
        </w:rPr>
        <w:t>trên</w:t>
      </w:r>
      <w:r w:rsidRPr="0022342F">
        <w:rPr>
          <w:spacing w:val="-5"/>
          <w:sz w:val="26"/>
        </w:rPr>
        <w:t xml:space="preserve"> </w:t>
      </w:r>
      <w:r w:rsidRPr="0022342F">
        <w:rPr>
          <w:sz w:val="26"/>
        </w:rPr>
        <w:t>kết</w:t>
      </w:r>
      <w:r w:rsidRPr="0022342F">
        <w:rPr>
          <w:spacing w:val="-4"/>
          <w:sz w:val="26"/>
        </w:rPr>
        <w:t xml:space="preserve"> </w:t>
      </w:r>
      <w:r w:rsidRPr="0022342F">
        <w:rPr>
          <w:sz w:val="26"/>
        </w:rPr>
        <w:t>quả</w:t>
      </w:r>
      <w:r w:rsidRPr="0022342F">
        <w:rPr>
          <w:spacing w:val="-5"/>
          <w:sz w:val="26"/>
        </w:rPr>
        <w:t xml:space="preserve"> </w:t>
      </w:r>
      <w:r w:rsidRPr="0022342F">
        <w:rPr>
          <w:sz w:val="26"/>
        </w:rPr>
        <w:t>thi</w:t>
      </w:r>
      <w:r w:rsidRPr="0022342F">
        <w:rPr>
          <w:spacing w:val="-5"/>
          <w:sz w:val="26"/>
        </w:rPr>
        <w:t xml:space="preserve"> </w:t>
      </w:r>
      <w:r w:rsidRPr="0022342F">
        <w:rPr>
          <w:sz w:val="26"/>
        </w:rPr>
        <w:t>tốt</w:t>
      </w:r>
      <w:r w:rsidRPr="0022342F">
        <w:rPr>
          <w:spacing w:val="-4"/>
          <w:sz w:val="26"/>
        </w:rPr>
        <w:t xml:space="preserve"> </w:t>
      </w:r>
      <w:r w:rsidRPr="0022342F">
        <w:rPr>
          <w:sz w:val="26"/>
        </w:rPr>
        <w:t>nghiệp</w:t>
      </w:r>
      <w:r w:rsidRPr="0022342F">
        <w:rPr>
          <w:spacing w:val="-5"/>
          <w:sz w:val="26"/>
        </w:rPr>
        <w:t xml:space="preserve"> </w:t>
      </w:r>
      <w:r w:rsidRPr="0022342F">
        <w:rPr>
          <w:sz w:val="26"/>
        </w:rPr>
        <w:t>THPT</w:t>
      </w:r>
      <w:r w:rsidRPr="0022342F">
        <w:rPr>
          <w:spacing w:val="-3"/>
          <w:sz w:val="26"/>
        </w:rPr>
        <w:t xml:space="preserve"> </w:t>
      </w:r>
      <w:r w:rsidRPr="0022342F">
        <w:rPr>
          <w:sz w:val="26"/>
        </w:rPr>
        <w:t>năm</w:t>
      </w:r>
      <w:r w:rsidRPr="0022342F">
        <w:rPr>
          <w:spacing w:val="-6"/>
          <w:sz w:val="26"/>
        </w:rPr>
        <w:t xml:space="preserve"> </w:t>
      </w:r>
      <w:r w:rsidRPr="0022342F">
        <w:rPr>
          <w:spacing w:val="-4"/>
          <w:sz w:val="26"/>
        </w:rPr>
        <w:t>2025</w:t>
      </w:r>
    </w:p>
    <w:p w14:paraId="25A22D78" w14:textId="1A8357A8" w:rsidR="00530EEC" w:rsidRPr="0022342F" w:rsidRDefault="00000000" w:rsidP="00862771">
      <w:pPr>
        <w:pStyle w:val="ListParagraph"/>
        <w:numPr>
          <w:ilvl w:val="2"/>
          <w:numId w:val="3"/>
        </w:numPr>
        <w:tabs>
          <w:tab w:val="left" w:pos="997"/>
        </w:tabs>
        <w:spacing w:before="120" w:line="360" w:lineRule="auto"/>
        <w:ind w:left="0" w:firstLine="720"/>
        <w:rPr>
          <w:sz w:val="26"/>
        </w:rPr>
      </w:pPr>
      <w:r w:rsidRPr="0022342F">
        <w:rPr>
          <w:sz w:val="26"/>
        </w:rPr>
        <w:lastRenderedPageBreak/>
        <w:t>Xét</w:t>
      </w:r>
      <w:r w:rsidRPr="0022342F">
        <w:rPr>
          <w:spacing w:val="-7"/>
          <w:sz w:val="26"/>
        </w:rPr>
        <w:t xml:space="preserve"> </w:t>
      </w:r>
      <w:r w:rsidRPr="0022342F">
        <w:rPr>
          <w:sz w:val="26"/>
        </w:rPr>
        <w:t>tuyển</w:t>
      </w:r>
      <w:r w:rsidRPr="0022342F">
        <w:rPr>
          <w:spacing w:val="-7"/>
          <w:sz w:val="26"/>
        </w:rPr>
        <w:t xml:space="preserve"> </w:t>
      </w:r>
      <w:r w:rsidRPr="0022342F">
        <w:rPr>
          <w:sz w:val="26"/>
        </w:rPr>
        <w:t>dựa</w:t>
      </w:r>
      <w:r w:rsidRPr="0022342F">
        <w:rPr>
          <w:spacing w:val="-7"/>
          <w:sz w:val="26"/>
        </w:rPr>
        <w:t xml:space="preserve"> </w:t>
      </w:r>
      <w:r w:rsidRPr="0022342F">
        <w:rPr>
          <w:sz w:val="26"/>
        </w:rPr>
        <w:t>vào</w:t>
      </w:r>
      <w:r w:rsidRPr="0022342F">
        <w:rPr>
          <w:spacing w:val="-7"/>
          <w:sz w:val="26"/>
        </w:rPr>
        <w:t xml:space="preserve"> </w:t>
      </w:r>
      <w:r w:rsidRPr="0022342F">
        <w:rPr>
          <w:sz w:val="26"/>
        </w:rPr>
        <w:t>điểm</w:t>
      </w:r>
      <w:r w:rsidRPr="0022342F">
        <w:rPr>
          <w:spacing w:val="-10"/>
          <w:sz w:val="26"/>
        </w:rPr>
        <w:t xml:space="preserve"> </w:t>
      </w:r>
      <w:r w:rsidRPr="0022342F">
        <w:rPr>
          <w:sz w:val="26"/>
        </w:rPr>
        <w:t>các</w:t>
      </w:r>
      <w:r w:rsidRPr="0022342F">
        <w:rPr>
          <w:spacing w:val="-5"/>
          <w:sz w:val="26"/>
        </w:rPr>
        <w:t xml:space="preserve"> </w:t>
      </w:r>
      <w:r w:rsidRPr="0022342F">
        <w:rPr>
          <w:sz w:val="26"/>
        </w:rPr>
        <w:t>môn</w:t>
      </w:r>
      <w:r w:rsidRPr="0022342F">
        <w:rPr>
          <w:spacing w:val="-8"/>
          <w:sz w:val="26"/>
        </w:rPr>
        <w:t xml:space="preserve"> </w:t>
      </w:r>
      <w:r w:rsidRPr="0022342F">
        <w:rPr>
          <w:sz w:val="26"/>
        </w:rPr>
        <w:t>thi</w:t>
      </w:r>
      <w:r w:rsidRPr="0022342F">
        <w:rPr>
          <w:spacing w:val="-8"/>
          <w:sz w:val="26"/>
        </w:rPr>
        <w:t xml:space="preserve"> </w:t>
      </w:r>
      <w:r w:rsidRPr="0022342F">
        <w:rPr>
          <w:sz w:val="26"/>
        </w:rPr>
        <w:t>tốt</w:t>
      </w:r>
      <w:r w:rsidRPr="0022342F">
        <w:rPr>
          <w:spacing w:val="-8"/>
          <w:sz w:val="26"/>
        </w:rPr>
        <w:t xml:space="preserve"> </w:t>
      </w:r>
      <w:r w:rsidRPr="0022342F">
        <w:rPr>
          <w:sz w:val="26"/>
        </w:rPr>
        <w:t>nghiệp</w:t>
      </w:r>
      <w:r w:rsidRPr="0022342F">
        <w:rPr>
          <w:spacing w:val="-8"/>
          <w:sz w:val="26"/>
        </w:rPr>
        <w:t xml:space="preserve"> </w:t>
      </w:r>
      <w:r w:rsidRPr="0022342F">
        <w:rPr>
          <w:sz w:val="26"/>
        </w:rPr>
        <w:t>THPT</w:t>
      </w:r>
      <w:r w:rsidRPr="0022342F">
        <w:rPr>
          <w:spacing w:val="-8"/>
          <w:sz w:val="26"/>
        </w:rPr>
        <w:t xml:space="preserve"> </w:t>
      </w:r>
      <w:r w:rsidRPr="0022342F">
        <w:rPr>
          <w:sz w:val="26"/>
        </w:rPr>
        <w:t>năm</w:t>
      </w:r>
      <w:r w:rsidRPr="0022342F">
        <w:rPr>
          <w:spacing w:val="-10"/>
          <w:sz w:val="26"/>
        </w:rPr>
        <w:t xml:space="preserve"> </w:t>
      </w:r>
      <w:r w:rsidRPr="0022342F">
        <w:rPr>
          <w:sz w:val="26"/>
        </w:rPr>
        <w:t>2025</w:t>
      </w:r>
      <w:r w:rsidRPr="0022342F">
        <w:rPr>
          <w:spacing w:val="-8"/>
          <w:sz w:val="26"/>
        </w:rPr>
        <w:t xml:space="preserve"> </w:t>
      </w:r>
      <w:r w:rsidRPr="0022342F">
        <w:rPr>
          <w:sz w:val="26"/>
        </w:rPr>
        <w:t>có</w:t>
      </w:r>
      <w:r w:rsidRPr="0022342F">
        <w:rPr>
          <w:spacing w:val="-7"/>
          <w:sz w:val="26"/>
        </w:rPr>
        <w:t xml:space="preserve"> </w:t>
      </w:r>
      <w:r w:rsidRPr="0022342F">
        <w:rPr>
          <w:sz w:val="26"/>
        </w:rPr>
        <w:t>trong</w:t>
      </w:r>
      <w:r w:rsidRPr="0022342F">
        <w:rPr>
          <w:spacing w:val="-8"/>
          <w:sz w:val="26"/>
        </w:rPr>
        <w:t xml:space="preserve"> </w:t>
      </w:r>
      <w:r w:rsidRPr="0022342F">
        <w:rPr>
          <w:sz w:val="26"/>
        </w:rPr>
        <w:t>tổ</w:t>
      </w:r>
      <w:r w:rsidRPr="0022342F">
        <w:rPr>
          <w:spacing w:val="-8"/>
          <w:sz w:val="26"/>
        </w:rPr>
        <w:t xml:space="preserve"> </w:t>
      </w:r>
      <w:r w:rsidRPr="0022342F">
        <w:rPr>
          <w:sz w:val="26"/>
        </w:rPr>
        <w:t>hợp</w:t>
      </w:r>
      <w:r w:rsidRPr="0022342F">
        <w:rPr>
          <w:spacing w:val="-8"/>
          <w:sz w:val="26"/>
        </w:rPr>
        <w:t xml:space="preserve"> </w:t>
      </w:r>
      <w:r w:rsidRPr="0022342F">
        <w:rPr>
          <w:sz w:val="26"/>
        </w:rPr>
        <w:t xml:space="preserve">xét </w:t>
      </w:r>
      <w:r w:rsidRPr="0022342F">
        <w:rPr>
          <w:spacing w:val="-2"/>
          <w:sz w:val="26"/>
        </w:rPr>
        <w:t>tuyển.</w:t>
      </w:r>
    </w:p>
    <w:p w14:paraId="6007D1D4" w14:textId="77777777" w:rsidR="00530EEC" w:rsidRPr="0022342F" w:rsidRDefault="00000000" w:rsidP="00862771">
      <w:pPr>
        <w:pStyle w:val="ListParagraph"/>
        <w:numPr>
          <w:ilvl w:val="2"/>
          <w:numId w:val="3"/>
        </w:numPr>
        <w:tabs>
          <w:tab w:val="left" w:pos="1011"/>
        </w:tabs>
        <w:spacing w:before="120" w:line="360" w:lineRule="auto"/>
        <w:ind w:left="0" w:firstLine="720"/>
        <w:rPr>
          <w:sz w:val="26"/>
        </w:rPr>
      </w:pPr>
      <w:r w:rsidRPr="0022342F">
        <w:rPr>
          <w:sz w:val="26"/>
        </w:rPr>
        <w:t>Ngưỡng đảm bảo chất lượng đầu vào (điểm sàn) được công bố sau khi có kết quả thi tốt nghiệp THPT năm 2025.</w:t>
      </w:r>
    </w:p>
    <w:p w14:paraId="58BA6B96" w14:textId="77777777" w:rsidR="007479A0" w:rsidRPr="007479A0" w:rsidRDefault="00000000" w:rsidP="00862771">
      <w:pPr>
        <w:pStyle w:val="ListParagraph"/>
        <w:numPr>
          <w:ilvl w:val="1"/>
          <w:numId w:val="3"/>
        </w:numPr>
        <w:tabs>
          <w:tab w:val="left" w:pos="1251"/>
        </w:tabs>
        <w:spacing w:before="120" w:line="360" w:lineRule="auto"/>
        <w:ind w:left="0" w:firstLine="720"/>
        <w:rPr>
          <w:sz w:val="26"/>
        </w:rPr>
      </w:pPr>
      <w:r w:rsidRPr="0022342F">
        <w:rPr>
          <w:b/>
          <w:sz w:val="26"/>
        </w:rPr>
        <w:t xml:space="preserve">Phương thức 4: </w:t>
      </w:r>
      <w:r w:rsidRPr="0022342F">
        <w:rPr>
          <w:sz w:val="26"/>
        </w:rPr>
        <w:t xml:space="preserve">Xét tuyển dựa trên kết quả thi tốt nghiệp THPT năm 2025, bổ sung hoặc thay thế một môn trong tổ hợp xét tuyển bằng kết quả học tập bậc THPT (học </w:t>
      </w:r>
      <w:r w:rsidRPr="0022342F">
        <w:rPr>
          <w:spacing w:val="-4"/>
          <w:sz w:val="26"/>
        </w:rPr>
        <w:t>bạ):</w:t>
      </w:r>
    </w:p>
    <w:p w14:paraId="53616A91" w14:textId="2A7AAF55" w:rsidR="00530EEC" w:rsidRPr="007479A0" w:rsidRDefault="007479A0" w:rsidP="00862771">
      <w:pPr>
        <w:tabs>
          <w:tab w:val="left" w:pos="1251"/>
        </w:tabs>
        <w:spacing w:before="120" w:line="360" w:lineRule="auto"/>
        <w:ind w:firstLine="720"/>
        <w:jc w:val="both"/>
        <w:rPr>
          <w:sz w:val="26"/>
        </w:rPr>
      </w:pPr>
      <w:r>
        <w:rPr>
          <w:sz w:val="26"/>
          <w:lang w:val="vi-VN"/>
        </w:rPr>
        <w:tab/>
      </w:r>
      <w:r w:rsidR="00000000" w:rsidRPr="007479A0">
        <w:rPr>
          <w:sz w:val="26"/>
        </w:rPr>
        <w:t>Xét tuyển dựa vào điểm các môn thi tốt nghiệp THPT năm 2025 có trong tổ hợp xét</w:t>
      </w:r>
      <w:r w:rsidRPr="007479A0">
        <w:rPr>
          <w:sz w:val="26"/>
        </w:rPr>
        <w:t xml:space="preserve">   </w:t>
      </w:r>
      <w:r w:rsidR="00000000" w:rsidRPr="007479A0">
        <w:rPr>
          <w:sz w:val="26"/>
        </w:rPr>
        <w:t>tuyển. Thí sinh được sử dụng điểm học bạ (trung bình của ba năm học THPT, làm tròn đến 2 số lẻ thập phân) của một môn học để bổ sung hoặc thay thế một môn trong tổ hợp xét tuyển, môn này không được là môn Toán hoặc/và Ngữ văn.</w:t>
      </w:r>
    </w:p>
    <w:p w14:paraId="5B420F18" w14:textId="77777777" w:rsidR="00530EEC" w:rsidRPr="0022342F" w:rsidRDefault="00000000" w:rsidP="00862771">
      <w:pPr>
        <w:pStyle w:val="ListParagraph"/>
        <w:numPr>
          <w:ilvl w:val="1"/>
          <w:numId w:val="3"/>
        </w:numPr>
        <w:tabs>
          <w:tab w:val="left" w:pos="1239"/>
        </w:tabs>
        <w:spacing w:before="120" w:line="360" w:lineRule="auto"/>
        <w:ind w:left="0" w:firstLine="720"/>
        <w:rPr>
          <w:sz w:val="26"/>
        </w:rPr>
      </w:pPr>
      <w:r w:rsidRPr="0022342F">
        <w:rPr>
          <w:b/>
          <w:sz w:val="26"/>
        </w:rPr>
        <w:t>Phương</w:t>
      </w:r>
      <w:r w:rsidRPr="0022342F">
        <w:rPr>
          <w:b/>
          <w:spacing w:val="-3"/>
          <w:sz w:val="26"/>
        </w:rPr>
        <w:t xml:space="preserve"> </w:t>
      </w:r>
      <w:r w:rsidRPr="0022342F">
        <w:rPr>
          <w:b/>
          <w:sz w:val="26"/>
        </w:rPr>
        <w:t>thức</w:t>
      </w:r>
      <w:r w:rsidRPr="0022342F">
        <w:rPr>
          <w:b/>
          <w:spacing w:val="-5"/>
          <w:sz w:val="26"/>
        </w:rPr>
        <w:t xml:space="preserve"> </w:t>
      </w:r>
      <w:r w:rsidRPr="0022342F">
        <w:rPr>
          <w:b/>
          <w:sz w:val="26"/>
        </w:rPr>
        <w:t xml:space="preserve">5: </w:t>
      </w:r>
      <w:r w:rsidRPr="0022342F">
        <w:rPr>
          <w:sz w:val="26"/>
        </w:rPr>
        <w:t>Xét</w:t>
      </w:r>
      <w:r w:rsidRPr="0022342F">
        <w:rPr>
          <w:spacing w:val="-5"/>
          <w:sz w:val="26"/>
        </w:rPr>
        <w:t xml:space="preserve"> </w:t>
      </w:r>
      <w:r w:rsidRPr="0022342F">
        <w:rPr>
          <w:sz w:val="26"/>
        </w:rPr>
        <w:t>tuyển</w:t>
      </w:r>
      <w:r w:rsidRPr="0022342F">
        <w:rPr>
          <w:spacing w:val="-5"/>
          <w:sz w:val="26"/>
        </w:rPr>
        <w:t xml:space="preserve"> </w:t>
      </w:r>
      <w:r w:rsidRPr="0022342F">
        <w:rPr>
          <w:sz w:val="26"/>
        </w:rPr>
        <w:t>dựa</w:t>
      </w:r>
      <w:r w:rsidRPr="0022342F">
        <w:rPr>
          <w:spacing w:val="-3"/>
          <w:sz w:val="26"/>
        </w:rPr>
        <w:t xml:space="preserve"> </w:t>
      </w:r>
      <w:r w:rsidRPr="0022342F">
        <w:rPr>
          <w:sz w:val="26"/>
        </w:rPr>
        <w:t>trên</w:t>
      </w:r>
      <w:r w:rsidRPr="0022342F">
        <w:rPr>
          <w:spacing w:val="-5"/>
          <w:sz w:val="26"/>
        </w:rPr>
        <w:t xml:space="preserve"> </w:t>
      </w:r>
      <w:r w:rsidRPr="0022342F">
        <w:rPr>
          <w:sz w:val="26"/>
        </w:rPr>
        <w:t>kết</w:t>
      </w:r>
      <w:r w:rsidRPr="0022342F">
        <w:rPr>
          <w:spacing w:val="-4"/>
          <w:sz w:val="26"/>
        </w:rPr>
        <w:t xml:space="preserve"> </w:t>
      </w:r>
      <w:r w:rsidRPr="0022342F">
        <w:rPr>
          <w:sz w:val="26"/>
        </w:rPr>
        <w:t>quả</w:t>
      </w:r>
      <w:r w:rsidRPr="0022342F">
        <w:rPr>
          <w:spacing w:val="-5"/>
          <w:sz w:val="26"/>
        </w:rPr>
        <w:t xml:space="preserve"> </w:t>
      </w:r>
      <w:r w:rsidRPr="0022342F">
        <w:rPr>
          <w:sz w:val="26"/>
        </w:rPr>
        <w:t>học</w:t>
      </w:r>
      <w:r w:rsidRPr="0022342F">
        <w:rPr>
          <w:spacing w:val="-4"/>
          <w:sz w:val="26"/>
        </w:rPr>
        <w:t xml:space="preserve"> </w:t>
      </w:r>
      <w:r w:rsidRPr="0022342F">
        <w:rPr>
          <w:sz w:val="26"/>
        </w:rPr>
        <w:t>tập</w:t>
      </w:r>
      <w:r w:rsidRPr="0022342F">
        <w:rPr>
          <w:spacing w:val="-5"/>
          <w:sz w:val="26"/>
        </w:rPr>
        <w:t xml:space="preserve"> </w:t>
      </w:r>
      <w:r w:rsidRPr="0022342F">
        <w:rPr>
          <w:sz w:val="26"/>
        </w:rPr>
        <w:t>bậc</w:t>
      </w:r>
      <w:r w:rsidRPr="0022342F">
        <w:rPr>
          <w:spacing w:val="-4"/>
          <w:sz w:val="26"/>
        </w:rPr>
        <w:t xml:space="preserve"> </w:t>
      </w:r>
      <w:r w:rsidRPr="0022342F">
        <w:rPr>
          <w:sz w:val="26"/>
        </w:rPr>
        <w:t>THPT</w:t>
      </w:r>
      <w:r w:rsidRPr="0022342F">
        <w:rPr>
          <w:spacing w:val="-5"/>
          <w:sz w:val="26"/>
        </w:rPr>
        <w:t xml:space="preserve"> </w:t>
      </w:r>
      <w:r w:rsidRPr="0022342F">
        <w:rPr>
          <w:sz w:val="26"/>
        </w:rPr>
        <w:t>(học</w:t>
      </w:r>
      <w:r w:rsidRPr="0022342F">
        <w:rPr>
          <w:spacing w:val="-4"/>
          <w:sz w:val="26"/>
        </w:rPr>
        <w:t xml:space="preserve"> bạ):</w:t>
      </w:r>
    </w:p>
    <w:p w14:paraId="15615563" w14:textId="77777777" w:rsidR="00530EEC" w:rsidRPr="007479A0" w:rsidRDefault="00000000" w:rsidP="00862771">
      <w:pPr>
        <w:pStyle w:val="ListParagraph"/>
        <w:numPr>
          <w:ilvl w:val="2"/>
          <w:numId w:val="3"/>
        </w:numPr>
        <w:tabs>
          <w:tab w:val="left" w:pos="1013"/>
        </w:tabs>
        <w:spacing w:before="120" w:line="360" w:lineRule="auto"/>
        <w:ind w:left="0" w:firstLine="720"/>
        <w:rPr>
          <w:sz w:val="26"/>
        </w:rPr>
      </w:pPr>
      <w:r w:rsidRPr="0022342F">
        <w:rPr>
          <w:sz w:val="26"/>
        </w:rPr>
        <w:t>Sử dụng điểm học bạ (trung bình của 3 năm học THPT, làm tròn đến 2 số lẻ thập phân) của mỗi môn trong tổ hợp xét tuyển. Tại cơ sở chính chỉ xét tuyển đối với các thí sinh tốt nghiệp THPT năm 2025.</w:t>
      </w:r>
    </w:p>
    <w:p w14:paraId="1AA482F0" w14:textId="77777777" w:rsidR="00530EEC" w:rsidRPr="0022342F" w:rsidRDefault="00000000" w:rsidP="00862771">
      <w:pPr>
        <w:pStyle w:val="ListParagraph"/>
        <w:numPr>
          <w:ilvl w:val="2"/>
          <w:numId w:val="3"/>
        </w:numPr>
        <w:tabs>
          <w:tab w:val="left" w:pos="1006"/>
        </w:tabs>
        <w:spacing w:before="120" w:line="360" w:lineRule="auto"/>
        <w:ind w:left="0" w:firstLine="720"/>
        <w:rPr>
          <w:sz w:val="26"/>
        </w:rPr>
      </w:pPr>
      <w:r w:rsidRPr="0022342F">
        <w:rPr>
          <w:sz w:val="26"/>
        </w:rPr>
        <w:t>Ngưỡng đảm bảo chất lượng đầu vào (điểm sàn) sẽ được công bố trên website của Trường trước khi thí sinh đăng ký xét tuyển.</w:t>
      </w:r>
    </w:p>
    <w:p w14:paraId="343FF479" w14:textId="77777777" w:rsidR="00530EEC" w:rsidRPr="0022342F" w:rsidRDefault="00000000" w:rsidP="00862771">
      <w:pPr>
        <w:pStyle w:val="Heading1"/>
        <w:spacing w:before="120" w:line="360" w:lineRule="auto"/>
        <w:ind w:left="0" w:firstLine="720"/>
        <w:jc w:val="left"/>
      </w:pPr>
      <w:r w:rsidRPr="0022342F">
        <w:t>Lưu</w:t>
      </w:r>
      <w:r w:rsidRPr="0022342F">
        <w:rPr>
          <w:spacing w:val="-8"/>
        </w:rPr>
        <w:t xml:space="preserve"> </w:t>
      </w:r>
      <w:r w:rsidRPr="0022342F">
        <w:rPr>
          <w:spacing w:val="-10"/>
        </w:rPr>
        <w:t>ý</w:t>
      </w:r>
    </w:p>
    <w:p w14:paraId="58AFDF47" w14:textId="77777777" w:rsidR="00530EEC" w:rsidRPr="0022342F" w:rsidRDefault="00000000" w:rsidP="00862771">
      <w:pPr>
        <w:pStyle w:val="ListParagraph"/>
        <w:numPr>
          <w:ilvl w:val="2"/>
          <w:numId w:val="3"/>
        </w:numPr>
        <w:tabs>
          <w:tab w:val="left" w:pos="1009"/>
        </w:tabs>
        <w:spacing w:before="120" w:line="360" w:lineRule="auto"/>
        <w:ind w:left="0" w:firstLine="720"/>
        <w:rPr>
          <w:sz w:val="26"/>
        </w:rPr>
      </w:pPr>
      <w:r w:rsidRPr="0022342F">
        <w:rPr>
          <w:sz w:val="26"/>
        </w:rPr>
        <w:t>Đối với các phương thức xét tuyển 3 và 5, thí sinh có thể sử dụng điểm chứng chỉ tiếng</w:t>
      </w:r>
      <w:r w:rsidRPr="0022342F">
        <w:rPr>
          <w:spacing w:val="-12"/>
          <w:sz w:val="26"/>
        </w:rPr>
        <w:t xml:space="preserve"> </w:t>
      </w:r>
      <w:r w:rsidRPr="0022342F">
        <w:rPr>
          <w:sz w:val="26"/>
        </w:rPr>
        <w:t>Anh</w:t>
      </w:r>
      <w:r w:rsidRPr="0022342F">
        <w:rPr>
          <w:spacing w:val="-12"/>
          <w:sz w:val="26"/>
        </w:rPr>
        <w:t xml:space="preserve"> </w:t>
      </w:r>
      <w:r w:rsidRPr="0022342F">
        <w:rPr>
          <w:sz w:val="26"/>
        </w:rPr>
        <w:t>quốc</w:t>
      </w:r>
      <w:r w:rsidRPr="0022342F">
        <w:rPr>
          <w:spacing w:val="-12"/>
          <w:sz w:val="26"/>
        </w:rPr>
        <w:t xml:space="preserve"> </w:t>
      </w:r>
      <w:r w:rsidRPr="0022342F">
        <w:rPr>
          <w:sz w:val="26"/>
        </w:rPr>
        <w:t>tế</w:t>
      </w:r>
      <w:r w:rsidRPr="0022342F">
        <w:rPr>
          <w:spacing w:val="-12"/>
          <w:sz w:val="26"/>
        </w:rPr>
        <w:t xml:space="preserve"> </w:t>
      </w:r>
      <w:r w:rsidRPr="0022342F">
        <w:rPr>
          <w:sz w:val="26"/>
        </w:rPr>
        <w:t>(IELTS</w:t>
      </w:r>
      <w:r w:rsidRPr="0022342F">
        <w:rPr>
          <w:spacing w:val="-12"/>
          <w:sz w:val="26"/>
        </w:rPr>
        <w:t xml:space="preserve"> </w:t>
      </w:r>
      <w:r w:rsidRPr="0022342F">
        <w:rPr>
          <w:sz w:val="26"/>
        </w:rPr>
        <w:t>hoặc</w:t>
      </w:r>
      <w:r w:rsidRPr="0022342F">
        <w:rPr>
          <w:spacing w:val="-12"/>
          <w:sz w:val="26"/>
        </w:rPr>
        <w:t xml:space="preserve"> </w:t>
      </w:r>
      <w:r w:rsidRPr="0022342F">
        <w:rPr>
          <w:sz w:val="26"/>
        </w:rPr>
        <w:t>TOEFL</w:t>
      </w:r>
      <w:r w:rsidRPr="0022342F">
        <w:rPr>
          <w:spacing w:val="-12"/>
          <w:sz w:val="26"/>
        </w:rPr>
        <w:t xml:space="preserve"> </w:t>
      </w:r>
      <w:r w:rsidRPr="0022342F">
        <w:rPr>
          <w:sz w:val="26"/>
        </w:rPr>
        <w:t>ITP)</w:t>
      </w:r>
      <w:r w:rsidRPr="0022342F">
        <w:rPr>
          <w:spacing w:val="-12"/>
          <w:sz w:val="26"/>
        </w:rPr>
        <w:t xml:space="preserve"> </w:t>
      </w:r>
      <w:r w:rsidRPr="0022342F">
        <w:rPr>
          <w:sz w:val="26"/>
        </w:rPr>
        <w:t>còn</w:t>
      </w:r>
      <w:r w:rsidRPr="0022342F">
        <w:rPr>
          <w:spacing w:val="-12"/>
          <w:sz w:val="26"/>
        </w:rPr>
        <w:t xml:space="preserve"> </w:t>
      </w:r>
      <w:r w:rsidRPr="0022342F">
        <w:rPr>
          <w:sz w:val="26"/>
        </w:rPr>
        <w:t>trong</w:t>
      </w:r>
      <w:r w:rsidRPr="0022342F">
        <w:rPr>
          <w:spacing w:val="-12"/>
          <w:sz w:val="26"/>
        </w:rPr>
        <w:t xml:space="preserve"> </w:t>
      </w:r>
      <w:r w:rsidRPr="0022342F">
        <w:rPr>
          <w:sz w:val="26"/>
        </w:rPr>
        <w:t>thời</w:t>
      </w:r>
      <w:r w:rsidRPr="0022342F">
        <w:rPr>
          <w:spacing w:val="-13"/>
          <w:sz w:val="26"/>
        </w:rPr>
        <w:t xml:space="preserve"> </w:t>
      </w:r>
      <w:r w:rsidRPr="0022342F">
        <w:rPr>
          <w:sz w:val="26"/>
        </w:rPr>
        <w:t>hạn</w:t>
      </w:r>
      <w:r w:rsidRPr="0022342F">
        <w:rPr>
          <w:spacing w:val="-10"/>
          <w:sz w:val="26"/>
        </w:rPr>
        <w:t xml:space="preserve"> </w:t>
      </w:r>
      <w:r w:rsidRPr="0022342F">
        <w:rPr>
          <w:sz w:val="26"/>
        </w:rPr>
        <w:t>02</w:t>
      </w:r>
      <w:r w:rsidRPr="0022342F">
        <w:rPr>
          <w:spacing w:val="-12"/>
          <w:sz w:val="26"/>
        </w:rPr>
        <w:t xml:space="preserve"> </w:t>
      </w:r>
      <w:r w:rsidRPr="0022342F">
        <w:rPr>
          <w:sz w:val="26"/>
        </w:rPr>
        <w:t>(hai)</w:t>
      </w:r>
      <w:r w:rsidRPr="0022342F">
        <w:rPr>
          <w:spacing w:val="-12"/>
          <w:sz w:val="26"/>
        </w:rPr>
        <w:t xml:space="preserve"> </w:t>
      </w:r>
      <w:r w:rsidRPr="0022342F">
        <w:rPr>
          <w:sz w:val="26"/>
        </w:rPr>
        <w:t>năm</w:t>
      </w:r>
      <w:r w:rsidRPr="0022342F">
        <w:rPr>
          <w:spacing w:val="-15"/>
          <w:sz w:val="26"/>
        </w:rPr>
        <w:t xml:space="preserve"> </w:t>
      </w:r>
      <w:r w:rsidRPr="0022342F">
        <w:rPr>
          <w:sz w:val="26"/>
        </w:rPr>
        <w:t>tính</w:t>
      </w:r>
      <w:r w:rsidRPr="0022342F">
        <w:rPr>
          <w:spacing w:val="-12"/>
          <w:sz w:val="26"/>
        </w:rPr>
        <w:t xml:space="preserve"> </w:t>
      </w:r>
      <w:r w:rsidRPr="0022342F">
        <w:rPr>
          <w:sz w:val="26"/>
        </w:rPr>
        <w:t>đến</w:t>
      </w:r>
      <w:r w:rsidRPr="0022342F">
        <w:rPr>
          <w:spacing w:val="-12"/>
          <w:sz w:val="26"/>
        </w:rPr>
        <w:t xml:space="preserve"> </w:t>
      </w:r>
      <w:r w:rsidRPr="0022342F">
        <w:rPr>
          <w:sz w:val="26"/>
        </w:rPr>
        <w:t>ngày 01/09/2025</w:t>
      </w:r>
      <w:r w:rsidRPr="0022342F">
        <w:rPr>
          <w:spacing w:val="-7"/>
          <w:sz w:val="26"/>
        </w:rPr>
        <w:t xml:space="preserve"> </w:t>
      </w:r>
      <w:r w:rsidRPr="0022342F">
        <w:rPr>
          <w:sz w:val="26"/>
        </w:rPr>
        <w:t>được</w:t>
      </w:r>
      <w:r w:rsidRPr="0022342F">
        <w:rPr>
          <w:spacing w:val="-7"/>
          <w:sz w:val="26"/>
        </w:rPr>
        <w:t xml:space="preserve"> </w:t>
      </w:r>
      <w:r w:rsidRPr="0022342F">
        <w:rPr>
          <w:sz w:val="26"/>
        </w:rPr>
        <w:t>quy</w:t>
      </w:r>
      <w:r w:rsidRPr="0022342F">
        <w:rPr>
          <w:spacing w:val="-12"/>
          <w:sz w:val="26"/>
        </w:rPr>
        <w:t xml:space="preserve"> </w:t>
      </w:r>
      <w:r w:rsidRPr="0022342F">
        <w:rPr>
          <w:sz w:val="26"/>
        </w:rPr>
        <w:t>đổi</w:t>
      </w:r>
      <w:r w:rsidRPr="0022342F">
        <w:rPr>
          <w:spacing w:val="-7"/>
          <w:sz w:val="26"/>
        </w:rPr>
        <w:t xml:space="preserve"> </w:t>
      </w:r>
      <w:r w:rsidRPr="0022342F">
        <w:rPr>
          <w:sz w:val="26"/>
        </w:rPr>
        <w:t>theo</w:t>
      </w:r>
      <w:r w:rsidRPr="0022342F">
        <w:rPr>
          <w:spacing w:val="-6"/>
          <w:sz w:val="26"/>
        </w:rPr>
        <w:t xml:space="preserve"> </w:t>
      </w:r>
      <w:r w:rsidRPr="0022342F">
        <w:rPr>
          <w:sz w:val="26"/>
        </w:rPr>
        <w:t>quy</w:t>
      </w:r>
      <w:r w:rsidRPr="0022342F">
        <w:rPr>
          <w:spacing w:val="-12"/>
          <w:sz w:val="26"/>
        </w:rPr>
        <w:t xml:space="preserve"> </w:t>
      </w:r>
      <w:r w:rsidRPr="0022342F">
        <w:rPr>
          <w:sz w:val="26"/>
        </w:rPr>
        <w:t>định</w:t>
      </w:r>
      <w:r w:rsidRPr="0022342F">
        <w:rPr>
          <w:spacing w:val="-7"/>
          <w:sz w:val="26"/>
        </w:rPr>
        <w:t xml:space="preserve"> </w:t>
      </w:r>
      <w:r w:rsidRPr="0022342F">
        <w:rPr>
          <w:sz w:val="26"/>
        </w:rPr>
        <w:t>để</w:t>
      </w:r>
      <w:r w:rsidRPr="0022342F">
        <w:rPr>
          <w:spacing w:val="-6"/>
          <w:sz w:val="26"/>
        </w:rPr>
        <w:t xml:space="preserve"> </w:t>
      </w:r>
      <w:r w:rsidRPr="0022342F">
        <w:rPr>
          <w:sz w:val="26"/>
        </w:rPr>
        <w:t>bổ</w:t>
      </w:r>
      <w:r w:rsidRPr="0022342F">
        <w:rPr>
          <w:spacing w:val="-4"/>
          <w:sz w:val="26"/>
        </w:rPr>
        <w:t xml:space="preserve"> </w:t>
      </w:r>
      <w:r w:rsidRPr="0022342F">
        <w:rPr>
          <w:sz w:val="26"/>
        </w:rPr>
        <w:t>sung</w:t>
      </w:r>
      <w:r w:rsidRPr="0022342F">
        <w:rPr>
          <w:spacing w:val="-4"/>
          <w:sz w:val="26"/>
        </w:rPr>
        <w:t xml:space="preserve"> </w:t>
      </w:r>
      <w:r w:rsidRPr="0022342F">
        <w:rPr>
          <w:sz w:val="26"/>
        </w:rPr>
        <w:t>hoặc</w:t>
      </w:r>
      <w:r w:rsidRPr="0022342F">
        <w:rPr>
          <w:spacing w:val="-6"/>
          <w:sz w:val="26"/>
        </w:rPr>
        <w:t xml:space="preserve"> </w:t>
      </w:r>
      <w:r w:rsidRPr="0022342F">
        <w:rPr>
          <w:sz w:val="26"/>
        </w:rPr>
        <w:t>thay</w:t>
      </w:r>
      <w:r w:rsidRPr="0022342F">
        <w:rPr>
          <w:spacing w:val="-9"/>
          <w:sz w:val="26"/>
        </w:rPr>
        <w:t xml:space="preserve"> </w:t>
      </w:r>
      <w:r w:rsidRPr="0022342F">
        <w:rPr>
          <w:sz w:val="26"/>
        </w:rPr>
        <w:t>thế</w:t>
      </w:r>
      <w:r w:rsidRPr="0022342F">
        <w:rPr>
          <w:spacing w:val="-6"/>
          <w:sz w:val="26"/>
        </w:rPr>
        <w:t xml:space="preserve"> </w:t>
      </w:r>
      <w:r w:rsidRPr="0022342F">
        <w:rPr>
          <w:sz w:val="26"/>
        </w:rPr>
        <w:t>cho</w:t>
      </w:r>
      <w:r w:rsidRPr="0022342F">
        <w:rPr>
          <w:spacing w:val="-4"/>
          <w:sz w:val="26"/>
        </w:rPr>
        <w:t xml:space="preserve"> </w:t>
      </w:r>
      <w:r w:rsidRPr="0022342F">
        <w:rPr>
          <w:sz w:val="26"/>
        </w:rPr>
        <w:t>môn</w:t>
      </w:r>
      <w:r w:rsidRPr="0022342F">
        <w:rPr>
          <w:spacing w:val="-7"/>
          <w:sz w:val="26"/>
        </w:rPr>
        <w:t xml:space="preserve"> </w:t>
      </w:r>
      <w:r w:rsidRPr="0022342F">
        <w:rPr>
          <w:sz w:val="26"/>
        </w:rPr>
        <w:t>tiếng</w:t>
      </w:r>
      <w:r w:rsidRPr="0022342F">
        <w:rPr>
          <w:spacing w:val="-7"/>
          <w:sz w:val="26"/>
        </w:rPr>
        <w:t xml:space="preserve"> </w:t>
      </w:r>
      <w:r w:rsidRPr="0022342F">
        <w:rPr>
          <w:sz w:val="26"/>
        </w:rPr>
        <w:t>Anh</w:t>
      </w:r>
      <w:r w:rsidRPr="0022342F">
        <w:rPr>
          <w:spacing w:val="-7"/>
          <w:sz w:val="26"/>
        </w:rPr>
        <w:t xml:space="preserve"> </w:t>
      </w:r>
      <w:r w:rsidRPr="0022342F">
        <w:rPr>
          <w:sz w:val="26"/>
        </w:rPr>
        <w:t>trong tổ hợp xét tuyển. Chứng chỉ tiếng Anh quốc tế phải được tổ chức thi do các đơn vị được Bộ Giáo dục và Đào tạo cho phép liên kết tại Việt Nam.</w:t>
      </w:r>
    </w:p>
    <w:p w14:paraId="6E159DB4" w14:textId="77777777" w:rsidR="00530EEC" w:rsidRDefault="00000000" w:rsidP="00862771">
      <w:pPr>
        <w:pStyle w:val="BodyText"/>
        <w:spacing w:before="120" w:line="360" w:lineRule="auto"/>
        <w:ind w:left="0" w:firstLine="720"/>
        <w:jc w:val="both"/>
        <w:rPr>
          <w:lang w:val="vi-VN"/>
        </w:rPr>
      </w:pPr>
      <w:r w:rsidRPr="0022342F">
        <w:t>Trong</w:t>
      </w:r>
      <w:r w:rsidRPr="0022342F">
        <w:rPr>
          <w:spacing w:val="-7"/>
        </w:rPr>
        <w:t xml:space="preserve"> </w:t>
      </w:r>
      <w:r w:rsidRPr="0022342F">
        <w:t>đó</w:t>
      </w:r>
      <w:r w:rsidRPr="0022342F">
        <w:rPr>
          <w:spacing w:val="-8"/>
        </w:rPr>
        <w:t xml:space="preserve"> </w:t>
      </w:r>
      <w:r w:rsidRPr="0022342F">
        <w:t>đối</w:t>
      </w:r>
      <w:r w:rsidRPr="0022342F">
        <w:rPr>
          <w:spacing w:val="-8"/>
        </w:rPr>
        <w:t xml:space="preserve"> </w:t>
      </w:r>
      <w:r w:rsidRPr="0022342F">
        <w:t>với</w:t>
      </w:r>
      <w:r w:rsidRPr="0022342F">
        <w:rPr>
          <w:spacing w:val="-8"/>
        </w:rPr>
        <w:t xml:space="preserve"> </w:t>
      </w:r>
      <w:r w:rsidRPr="0022342F">
        <w:t>điểm</w:t>
      </w:r>
      <w:r w:rsidRPr="0022342F">
        <w:rPr>
          <w:spacing w:val="-6"/>
        </w:rPr>
        <w:t xml:space="preserve"> </w:t>
      </w:r>
      <w:r w:rsidRPr="0022342F">
        <w:t>bài</w:t>
      </w:r>
      <w:r w:rsidRPr="0022342F">
        <w:rPr>
          <w:spacing w:val="-7"/>
        </w:rPr>
        <w:t xml:space="preserve"> </w:t>
      </w:r>
      <w:r w:rsidRPr="0022342F">
        <w:t>thi</w:t>
      </w:r>
      <w:r w:rsidRPr="0022342F">
        <w:rPr>
          <w:spacing w:val="-8"/>
        </w:rPr>
        <w:t xml:space="preserve"> </w:t>
      </w:r>
      <w:r w:rsidRPr="0022342F">
        <w:t>IELTS</w:t>
      </w:r>
      <w:r w:rsidRPr="0022342F">
        <w:rPr>
          <w:spacing w:val="-7"/>
        </w:rPr>
        <w:t xml:space="preserve"> </w:t>
      </w:r>
      <w:r w:rsidRPr="0022342F">
        <w:t>phải</w:t>
      </w:r>
      <w:r w:rsidRPr="0022342F">
        <w:rPr>
          <w:spacing w:val="-8"/>
        </w:rPr>
        <w:t xml:space="preserve"> </w:t>
      </w:r>
      <w:r w:rsidRPr="0022342F">
        <w:t>đạt</w:t>
      </w:r>
      <w:r w:rsidRPr="0022342F">
        <w:rPr>
          <w:spacing w:val="-7"/>
        </w:rPr>
        <w:t xml:space="preserve"> </w:t>
      </w:r>
      <w:r w:rsidRPr="0022342F">
        <w:t>từ</w:t>
      </w:r>
      <w:r w:rsidRPr="0022342F">
        <w:rPr>
          <w:spacing w:val="-7"/>
        </w:rPr>
        <w:t xml:space="preserve"> </w:t>
      </w:r>
      <w:r w:rsidRPr="0022342F">
        <w:t>5,0</w:t>
      </w:r>
      <w:r w:rsidRPr="0022342F">
        <w:rPr>
          <w:spacing w:val="-8"/>
        </w:rPr>
        <w:t xml:space="preserve"> </w:t>
      </w:r>
      <w:r w:rsidRPr="0022342F">
        <w:t>trở</w:t>
      </w:r>
      <w:r w:rsidRPr="0022342F">
        <w:rPr>
          <w:spacing w:val="-8"/>
        </w:rPr>
        <w:t xml:space="preserve"> </w:t>
      </w:r>
      <w:r w:rsidRPr="0022342F">
        <w:t>lên</w:t>
      </w:r>
      <w:r w:rsidRPr="0022342F">
        <w:rPr>
          <w:spacing w:val="-7"/>
        </w:rPr>
        <w:t xml:space="preserve"> </w:t>
      </w:r>
      <w:r w:rsidRPr="0022342F">
        <w:t>hoặc</w:t>
      </w:r>
      <w:r w:rsidRPr="0022342F">
        <w:rPr>
          <w:spacing w:val="-7"/>
        </w:rPr>
        <w:t xml:space="preserve"> </w:t>
      </w:r>
      <w:r w:rsidRPr="0022342F">
        <w:t>điểm</w:t>
      </w:r>
      <w:r w:rsidRPr="0022342F">
        <w:rPr>
          <w:spacing w:val="-7"/>
        </w:rPr>
        <w:t xml:space="preserve"> </w:t>
      </w:r>
      <w:r w:rsidRPr="0022342F">
        <w:t>bài</w:t>
      </w:r>
      <w:r w:rsidRPr="0022342F">
        <w:rPr>
          <w:spacing w:val="-7"/>
        </w:rPr>
        <w:t xml:space="preserve"> </w:t>
      </w:r>
      <w:r w:rsidRPr="0022342F">
        <w:t>thi</w:t>
      </w:r>
      <w:r w:rsidRPr="0022342F">
        <w:rPr>
          <w:spacing w:val="-8"/>
        </w:rPr>
        <w:t xml:space="preserve"> </w:t>
      </w:r>
      <w:r w:rsidRPr="0022342F">
        <w:t>TOEFL ITP phải đạt từ 470 trở lên. Mức điểm quy đổi như sau:</w:t>
      </w:r>
    </w:p>
    <w:p w14:paraId="06865EA9" w14:textId="77777777" w:rsidR="00627E15" w:rsidRPr="00627E15" w:rsidRDefault="00627E15" w:rsidP="00862771">
      <w:pPr>
        <w:pStyle w:val="BodyText"/>
        <w:spacing w:before="120" w:line="360" w:lineRule="auto"/>
        <w:ind w:left="0" w:firstLine="720"/>
        <w:jc w:val="both"/>
        <w:rPr>
          <w:lang w:val="vi-VN"/>
        </w:rPr>
      </w:pPr>
    </w:p>
    <w:p w14:paraId="4E4FE658" w14:textId="77777777" w:rsidR="00530EEC" w:rsidRPr="0022342F" w:rsidRDefault="00530EEC">
      <w:pPr>
        <w:pStyle w:val="BodyText"/>
        <w:spacing w:before="2"/>
        <w:ind w:left="0"/>
        <w:rPr>
          <w:sz w:val="11"/>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407"/>
        <w:gridCol w:w="2832"/>
        <w:gridCol w:w="3433"/>
      </w:tblGrid>
      <w:tr w:rsidR="00530EEC" w:rsidRPr="0022342F" w14:paraId="694F22BB" w14:textId="77777777">
        <w:trPr>
          <w:trHeight w:val="597"/>
        </w:trPr>
        <w:tc>
          <w:tcPr>
            <w:tcW w:w="674" w:type="dxa"/>
          </w:tcPr>
          <w:p w14:paraId="6A44A3CB" w14:textId="77777777" w:rsidR="00530EEC" w:rsidRPr="0022342F" w:rsidRDefault="00000000" w:rsidP="00627E15">
            <w:pPr>
              <w:pStyle w:val="TableParagraph"/>
              <w:spacing w:before="120"/>
              <w:ind w:left="7" w:right="5"/>
              <w:jc w:val="center"/>
              <w:rPr>
                <w:b/>
                <w:sz w:val="26"/>
              </w:rPr>
            </w:pPr>
            <w:r w:rsidRPr="0022342F">
              <w:rPr>
                <w:b/>
                <w:spacing w:val="-5"/>
                <w:sz w:val="26"/>
              </w:rPr>
              <w:t>STT</w:t>
            </w:r>
          </w:p>
        </w:tc>
        <w:tc>
          <w:tcPr>
            <w:tcW w:w="2407" w:type="dxa"/>
          </w:tcPr>
          <w:p w14:paraId="664C9D2D" w14:textId="77777777" w:rsidR="00530EEC" w:rsidRPr="0022342F" w:rsidRDefault="00000000" w:rsidP="00627E15">
            <w:pPr>
              <w:pStyle w:val="TableParagraph"/>
              <w:spacing w:before="120" w:line="298" w:lineRule="exact"/>
              <w:ind w:left="818" w:hanging="303"/>
              <w:rPr>
                <w:b/>
                <w:sz w:val="26"/>
              </w:rPr>
            </w:pPr>
            <w:r w:rsidRPr="0022342F">
              <w:rPr>
                <w:b/>
                <w:sz w:val="26"/>
              </w:rPr>
              <w:t>Điểm</w:t>
            </w:r>
            <w:r w:rsidRPr="0022342F">
              <w:rPr>
                <w:b/>
                <w:spacing w:val="-17"/>
                <w:sz w:val="26"/>
              </w:rPr>
              <w:t xml:space="preserve"> </w:t>
            </w:r>
            <w:r w:rsidRPr="0022342F">
              <w:rPr>
                <w:b/>
                <w:sz w:val="26"/>
              </w:rPr>
              <w:t>bài</w:t>
            </w:r>
            <w:r w:rsidRPr="0022342F">
              <w:rPr>
                <w:b/>
                <w:spacing w:val="-16"/>
                <w:sz w:val="26"/>
              </w:rPr>
              <w:t xml:space="preserve"> </w:t>
            </w:r>
            <w:r w:rsidRPr="0022342F">
              <w:rPr>
                <w:b/>
                <w:sz w:val="26"/>
              </w:rPr>
              <w:t xml:space="preserve">thi </w:t>
            </w:r>
            <w:r w:rsidRPr="0022342F">
              <w:rPr>
                <w:b/>
                <w:spacing w:val="-2"/>
                <w:sz w:val="26"/>
              </w:rPr>
              <w:t>IELTS</w:t>
            </w:r>
          </w:p>
        </w:tc>
        <w:tc>
          <w:tcPr>
            <w:tcW w:w="2832" w:type="dxa"/>
          </w:tcPr>
          <w:p w14:paraId="2436BFE9" w14:textId="77777777" w:rsidR="00530EEC" w:rsidRPr="0022342F" w:rsidRDefault="00000000" w:rsidP="00627E15">
            <w:pPr>
              <w:pStyle w:val="TableParagraph"/>
              <w:spacing w:before="120" w:line="298" w:lineRule="exact"/>
              <w:ind w:left="725" w:firstLine="4"/>
              <w:rPr>
                <w:b/>
                <w:sz w:val="26"/>
              </w:rPr>
            </w:pPr>
            <w:r w:rsidRPr="0022342F">
              <w:rPr>
                <w:b/>
                <w:sz w:val="26"/>
              </w:rPr>
              <w:t>Điểm</w:t>
            </w:r>
            <w:r w:rsidRPr="0022342F">
              <w:rPr>
                <w:b/>
                <w:spacing w:val="-17"/>
                <w:sz w:val="26"/>
              </w:rPr>
              <w:t xml:space="preserve"> </w:t>
            </w:r>
            <w:r w:rsidRPr="0022342F">
              <w:rPr>
                <w:b/>
                <w:sz w:val="26"/>
              </w:rPr>
              <w:t>bài</w:t>
            </w:r>
            <w:r w:rsidRPr="0022342F">
              <w:rPr>
                <w:b/>
                <w:spacing w:val="-16"/>
                <w:sz w:val="26"/>
              </w:rPr>
              <w:t xml:space="preserve"> </w:t>
            </w:r>
            <w:r w:rsidRPr="0022342F">
              <w:rPr>
                <w:b/>
                <w:sz w:val="26"/>
              </w:rPr>
              <w:t>thi TOEFL</w:t>
            </w:r>
            <w:r w:rsidRPr="0022342F">
              <w:rPr>
                <w:b/>
                <w:spacing w:val="-10"/>
                <w:sz w:val="26"/>
              </w:rPr>
              <w:t xml:space="preserve"> </w:t>
            </w:r>
            <w:r w:rsidRPr="0022342F">
              <w:rPr>
                <w:b/>
                <w:spacing w:val="-5"/>
                <w:sz w:val="26"/>
              </w:rPr>
              <w:t>ITP</w:t>
            </w:r>
          </w:p>
        </w:tc>
        <w:tc>
          <w:tcPr>
            <w:tcW w:w="3433" w:type="dxa"/>
          </w:tcPr>
          <w:p w14:paraId="636D0B15" w14:textId="77777777" w:rsidR="00530EEC" w:rsidRPr="0022342F" w:rsidRDefault="00000000" w:rsidP="00627E15">
            <w:pPr>
              <w:pStyle w:val="TableParagraph"/>
              <w:spacing w:before="120"/>
              <w:ind w:left="10" w:right="4"/>
              <w:jc w:val="center"/>
              <w:rPr>
                <w:b/>
                <w:sz w:val="26"/>
              </w:rPr>
            </w:pPr>
            <w:r w:rsidRPr="0022342F">
              <w:rPr>
                <w:b/>
                <w:sz w:val="26"/>
              </w:rPr>
              <w:t>Điểm</w:t>
            </w:r>
            <w:r w:rsidRPr="0022342F">
              <w:rPr>
                <w:b/>
                <w:spacing w:val="-8"/>
                <w:sz w:val="26"/>
              </w:rPr>
              <w:t xml:space="preserve"> </w:t>
            </w:r>
            <w:r w:rsidRPr="0022342F">
              <w:rPr>
                <w:b/>
                <w:sz w:val="26"/>
              </w:rPr>
              <w:t>quy</w:t>
            </w:r>
            <w:r w:rsidRPr="0022342F">
              <w:rPr>
                <w:b/>
                <w:spacing w:val="-4"/>
                <w:sz w:val="26"/>
              </w:rPr>
              <w:t xml:space="preserve"> </w:t>
            </w:r>
            <w:r w:rsidRPr="0022342F">
              <w:rPr>
                <w:b/>
                <w:sz w:val="26"/>
              </w:rPr>
              <w:t>đổi</w:t>
            </w:r>
            <w:r w:rsidRPr="0022342F">
              <w:rPr>
                <w:b/>
                <w:spacing w:val="-3"/>
                <w:sz w:val="26"/>
              </w:rPr>
              <w:t xml:space="preserve"> </w:t>
            </w:r>
            <w:r w:rsidRPr="0022342F">
              <w:rPr>
                <w:b/>
                <w:sz w:val="26"/>
              </w:rPr>
              <w:t>môn</w:t>
            </w:r>
            <w:r w:rsidRPr="0022342F">
              <w:rPr>
                <w:b/>
                <w:spacing w:val="-6"/>
                <w:sz w:val="26"/>
              </w:rPr>
              <w:t xml:space="preserve"> </w:t>
            </w:r>
            <w:r w:rsidRPr="0022342F">
              <w:rPr>
                <w:b/>
                <w:sz w:val="26"/>
              </w:rPr>
              <w:t>Tiếng</w:t>
            </w:r>
            <w:r w:rsidRPr="0022342F">
              <w:rPr>
                <w:b/>
                <w:spacing w:val="-5"/>
                <w:sz w:val="26"/>
              </w:rPr>
              <w:t xml:space="preserve"> Anh</w:t>
            </w:r>
          </w:p>
        </w:tc>
      </w:tr>
      <w:tr w:rsidR="00530EEC" w:rsidRPr="0022342F" w14:paraId="2D4428D1" w14:textId="77777777">
        <w:trPr>
          <w:trHeight w:val="539"/>
        </w:trPr>
        <w:tc>
          <w:tcPr>
            <w:tcW w:w="674" w:type="dxa"/>
          </w:tcPr>
          <w:p w14:paraId="1BF454AD" w14:textId="77777777" w:rsidR="00530EEC" w:rsidRPr="0022342F" w:rsidRDefault="00000000" w:rsidP="00627E15">
            <w:pPr>
              <w:pStyle w:val="TableParagraph"/>
              <w:spacing w:before="120"/>
              <w:ind w:left="7"/>
              <w:jc w:val="center"/>
              <w:rPr>
                <w:sz w:val="26"/>
              </w:rPr>
            </w:pPr>
            <w:r w:rsidRPr="0022342F">
              <w:rPr>
                <w:spacing w:val="-10"/>
                <w:sz w:val="26"/>
              </w:rPr>
              <w:t>1</w:t>
            </w:r>
          </w:p>
        </w:tc>
        <w:tc>
          <w:tcPr>
            <w:tcW w:w="2407" w:type="dxa"/>
          </w:tcPr>
          <w:p w14:paraId="0761242D" w14:textId="77777777" w:rsidR="00530EEC" w:rsidRPr="0022342F" w:rsidRDefault="00000000" w:rsidP="00627E15">
            <w:pPr>
              <w:pStyle w:val="TableParagraph"/>
              <w:spacing w:before="120"/>
              <w:ind w:left="3"/>
              <w:jc w:val="center"/>
              <w:rPr>
                <w:sz w:val="26"/>
              </w:rPr>
            </w:pPr>
            <w:r w:rsidRPr="0022342F">
              <w:rPr>
                <w:sz w:val="26"/>
              </w:rPr>
              <w:t>5,0</w:t>
            </w:r>
            <w:r w:rsidRPr="0022342F">
              <w:rPr>
                <w:spacing w:val="-4"/>
                <w:sz w:val="26"/>
              </w:rPr>
              <w:t xml:space="preserve"> </w:t>
            </w:r>
            <w:r w:rsidRPr="0022342F">
              <w:rPr>
                <w:sz w:val="26"/>
              </w:rPr>
              <w:t>–</w:t>
            </w:r>
            <w:r w:rsidRPr="0022342F">
              <w:rPr>
                <w:spacing w:val="-2"/>
                <w:sz w:val="26"/>
              </w:rPr>
              <w:t xml:space="preserve"> </w:t>
            </w:r>
            <w:r w:rsidRPr="0022342F">
              <w:rPr>
                <w:spacing w:val="-5"/>
                <w:sz w:val="26"/>
              </w:rPr>
              <w:t>5,5</w:t>
            </w:r>
          </w:p>
        </w:tc>
        <w:tc>
          <w:tcPr>
            <w:tcW w:w="2832" w:type="dxa"/>
          </w:tcPr>
          <w:p w14:paraId="34B59615" w14:textId="77777777" w:rsidR="00530EEC" w:rsidRPr="0022342F" w:rsidRDefault="00000000" w:rsidP="00627E15">
            <w:pPr>
              <w:pStyle w:val="TableParagraph"/>
              <w:spacing w:before="120"/>
              <w:ind w:left="7"/>
              <w:jc w:val="center"/>
              <w:rPr>
                <w:sz w:val="26"/>
              </w:rPr>
            </w:pPr>
            <w:r w:rsidRPr="0022342F">
              <w:rPr>
                <w:sz w:val="26"/>
              </w:rPr>
              <w:t>470</w:t>
            </w:r>
            <w:r w:rsidRPr="0022342F">
              <w:rPr>
                <w:spacing w:val="-3"/>
                <w:sz w:val="26"/>
              </w:rPr>
              <w:t xml:space="preserve"> </w:t>
            </w:r>
            <w:r w:rsidRPr="0022342F">
              <w:rPr>
                <w:sz w:val="26"/>
              </w:rPr>
              <w:t>–</w:t>
            </w:r>
            <w:r w:rsidRPr="0022342F">
              <w:rPr>
                <w:spacing w:val="-4"/>
                <w:sz w:val="26"/>
              </w:rPr>
              <w:t xml:space="preserve"> </w:t>
            </w:r>
            <w:r w:rsidRPr="0022342F">
              <w:rPr>
                <w:spacing w:val="-5"/>
                <w:sz w:val="26"/>
              </w:rPr>
              <w:t>510</w:t>
            </w:r>
          </w:p>
        </w:tc>
        <w:tc>
          <w:tcPr>
            <w:tcW w:w="3433" w:type="dxa"/>
          </w:tcPr>
          <w:p w14:paraId="354B8543" w14:textId="77777777" w:rsidR="00530EEC" w:rsidRPr="0022342F" w:rsidRDefault="00000000" w:rsidP="00627E15">
            <w:pPr>
              <w:pStyle w:val="TableParagraph"/>
              <w:spacing w:before="120"/>
              <w:ind w:left="10"/>
              <w:jc w:val="center"/>
              <w:rPr>
                <w:sz w:val="26"/>
              </w:rPr>
            </w:pPr>
            <w:r w:rsidRPr="0022342F">
              <w:rPr>
                <w:spacing w:val="-5"/>
                <w:sz w:val="26"/>
              </w:rPr>
              <w:t>8.0</w:t>
            </w:r>
          </w:p>
        </w:tc>
      </w:tr>
      <w:tr w:rsidR="00530EEC" w:rsidRPr="0022342F" w14:paraId="05E9D908" w14:textId="77777777">
        <w:trPr>
          <w:trHeight w:val="539"/>
        </w:trPr>
        <w:tc>
          <w:tcPr>
            <w:tcW w:w="674" w:type="dxa"/>
          </w:tcPr>
          <w:p w14:paraId="2ADEACB9" w14:textId="77777777" w:rsidR="00530EEC" w:rsidRPr="0022342F" w:rsidRDefault="00000000" w:rsidP="00627E15">
            <w:pPr>
              <w:pStyle w:val="TableParagraph"/>
              <w:spacing w:before="120"/>
              <w:ind w:left="7"/>
              <w:jc w:val="center"/>
              <w:rPr>
                <w:sz w:val="26"/>
              </w:rPr>
            </w:pPr>
            <w:r w:rsidRPr="0022342F">
              <w:rPr>
                <w:spacing w:val="-10"/>
                <w:sz w:val="26"/>
              </w:rPr>
              <w:t>2</w:t>
            </w:r>
          </w:p>
        </w:tc>
        <w:tc>
          <w:tcPr>
            <w:tcW w:w="2407" w:type="dxa"/>
          </w:tcPr>
          <w:p w14:paraId="3B950408" w14:textId="77777777" w:rsidR="00530EEC" w:rsidRPr="0022342F" w:rsidRDefault="00000000" w:rsidP="00627E15">
            <w:pPr>
              <w:pStyle w:val="TableParagraph"/>
              <w:spacing w:before="120"/>
              <w:ind w:left="3"/>
              <w:jc w:val="center"/>
              <w:rPr>
                <w:sz w:val="26"/>
              </w:rPr>
            </w:pPr>
            <w:r w:rsidRPr="0022342F">
              <w:rPr>
                <w:sz w:val="26"/>
              </w:rPr>
              <w:t>6,0</w:t>
            </w:r>
            <w:r w:rsidRPr="0022342F">
              <w:rPr>
                <w:spacing w:val="-4"/>
                <w:sz w:val="26"/>
              </w:rPr>
              <w:t xml:space="preserve"> </w:t>
            </w:r>
            <w:r w:rsidRPr="0022342F">
              <w:rPr>
                <w:sz w:val="26"/>
              </w:rPr>
              <w:t>–</w:t>
            </w:r>
            <w:r w:rsidRPr="0022342F">
              <w:rPr>
                <w:spacing w:val="-2"/>
                <w:sz w:val="26"/>
              </w:rPr>
              <w:t xml:space="preserve"> </w:t>
            </w:r>
            <w:r w:rsidRPr="0022342F">
              <w:rPr>
                <w:spacing w:val="-5"/>
                <w:sz w:val="26"/>
              </w:rPr>
              <w:t>6,5</w:t>
            </w:r>
          </w:p>
        </w:tc>
        <w:tc>
          <w:tcPr>
            <w:tcW w:w="2832" w:type="dxa"/>
          </w:tcPr>
          <w:p w14:paraId="5EC8840A" w14:textId="77777777" w:rsidR="00530EEC" w:rsidRPr="0022342F" w:rsidRDefault="00000000" w:rsidP="00627E15">
            <w:pPr>
              <w:pStyle w:val="TableParagraph"/>
              <w:spacing w:before="120"/>
              <w:ind w:left="7"/>
              <w:jc w:val="center"/>
              <w:rPr>
                <w:sz w:val="26"/>
              </w:rPr>
            </w:pPr>
            <w:r w:rsidRPr="0022342F">
              <w:rPr>
                <w:sz w:val="26"/>
              </w:rPr>
              <w:t>513</w:t>
            </w:r>
            <w:r w:rsidRPr="0022342F">
              <w:rPr>
                <w:spacing w:val="-3"/>
                <w:sz w:val="26"/>
              </w:rPr>
              <w:t xml:space="preserve"> </w:t>
            </w:r>
            <w:r w:rsidRPr="0022342F">
              <w:rPr>
                <w:sz w:val="26"/>
              </w:rPr>
              <w:t>–</w:t>
            </w:r>
            <w:r w:rsidRPr="0022342F">
              <w:rPr>
                <w:spacing w:val="-4"/>
                <w:sz w:val="26"/>
              </w:rPr>
              <w:t xml:space="preserve"> </w:t>
            </w:r>
            <w:r w:rsidRPr="0022342F">
              <w:rPr>
                <w:spacing w:val="-5"/>
                <w:sz w:val="26"/>
              </w:rPr>
              <w:t>550</w:t>
            </w:r>
          </w:p>
        </w:tc>
        <w:tc>
          <w:tcPr>
            <w:tcW w:w="3433" w:type="dxa"/>
          </w:tcPr>
          <w:p w14:paraId="4D7E6B5E" w14:textId="77777777" w:rsidR="00530EEC" w:rsidRPr="0022342F" w:rsidRDefault="00000000" w:rsidP="00627E15">
            <w:pPr>
              <w:pStyle w:val="TableParagraph"/>
              <w:spacing w:before="120"/>
              <w:ind w:left="10"/>
              <w:jc w:val="center"/>
              <w:rPr>
                <w:sz w:val="26"/>
              </w:rPr>
            </w:pPr>
            <w:r w:rsidRPr="0022342F">
              <w:rPr>
                <w:spacing w:val="-5"/>
                <w:sz w:val="26"/>
              </w:rPr>
              <w:t>9.0</w:t>
            </w:r>
          </w:p>
        </w:tc>
      </w:tr>
      <w:tr w:rsidR="00530EEC" w:rsidRPr="0022342F" w14:paraId="4B95D095" w14:textId="77777777">
        <w:trPr>
          <w:trHeight w:val="537"/>
        </w:trPr>
        <w:tc>
          <w:tcPr>
            <w:tcW w:w="674" w:type="dxa"/>
          </w:tcPr>
          <w:p w14:paraId="7737C040" w14:textId="77777777" w:rsidR="00530EEC" w:rsidRPr="0022342F" w:rsidRDefault="00000000" w:rsidP="00627E15">
            <w:pPr>
              <w:pStyle w:val="TableParagraph"/>
              <w:spacing w:before="120"/>
              <w:ind w:left="7"/>
              <w:jc w:val="center"/>
              <w:rPr>
                <w:sz w:val="26"/>
              </w:rPr>
            </w:pPr>
            <w:r w:rsidRPr="0022342F">
              <w:rPr>
                <w:spacing w:val="-10"/>
                <w:sz w:val="26"/>
              </w:rPr>
              <w:t>3</w:t>
            </w:r>
          </w:p>
        </w:tc>
        <w:tc>
          <w:tcPr>
            <w:tcW w:w="2407" w:type="dxa"/>
          </w:tcPr>
          <w:p w14:paraId="30D747DE" w14:textId="77777777" w:rsidR="00530EEC" w:rsidRPr="0022342F" w:rsidRDefault="00000000" w:rsidP="00627E15">
            <w:pPr>
              <w:pStyle w:val="TableParagraph"/>
              <w:spacing w:before="120"/>
              <w:ind w:left="3"/>
              <w:jc w:val="center"/>
              <w:rPr>
                <w:sz w:val="26"/>
              </w:rPr>
            </w:pPr>
            <w:r w:rsidRPr="0022342F">
              <w:rPr>
                <w:sz w:val="26"/>
              </w:rPr>
              <w:t>7,0</w:t>
            </w:r>
            <w:r w:rsidRPr="0022342F">
              <w:rPr>
                <w:spacing w:val="-4"/>
                <w:sz w:val="26"/>
              </w:rPr>
              <w:t xml:space="preserve"> </w:t>
            </w:r>
            <w:r w:rsidRPr="0022342F">
              <w:rPr>
                <w:sz w:val="26"/>
              </w:rPr>
              <w:t>–</w:t>
            </w:r>
            <w:r w:rsidRPr="0022342F">
              <w:rPr>
                <w:spacing w:val="-2"/>
                <w:sz w:val="26"/>
              </w:rPr>
              <w:t xml:space="preserve"> </w:t>
            </w:r>
            <w:r w:rsidRPr="0022342F">
              <w:rPr>
                <w:spacing w:val="-5"/>
                <w:sz w:val="26"/>
              </w:rPr>
              <w:t>9,0</w:t>
            </w:r>
          </w:p>
        </w:tc>
        <w:tc>
          <w:tcPr>
            <w:tcW w:w="2832" w:type="dxa"/>
          </w:tcPr>
          <w:p w14:paraId="4DECE9C9" w14:textId="77777777" w:rsidR="00530EEC" w:rsidRPr="0022342F" w:rsidRDefault="00000000" w:rsidP="00627E15">
            <w:pPr>
              <w:pStyle w:val="TableParagraph"/>
              <w:spacing w:before="120"/>
              <w:ind w:left="7"/>
              <w:jc w:val="center"/>
              <w:rPr>
                <w:sz w:val="26"/>
              </w:rPr>
            </w:pPr>
            <w:r w:rsidRPr="0022342F">
              <w:rPr>
                <w:sz w:val="26"/>
              </w:rPr>
              <w:t>553</w:t>
            </w:r>
            <w:r w:rsidRPr="0022342F">
              <w:rPr>
                <w:spacing w:val="-3"/>
                <w:sz w:val="26"/>
              </w:rPr>
              <w:t xml:space="preserve"> </w:t>
            </w:r>
            <w:r w:rsidRPr="0022342F">
              <w:rPr>
                <w:sz w:val="26"/>
              </w:rPr>
              <w:t>–</w:t>
            </w:r>
            <w:r w:rsidRPr="0022342F">
              <w:rPr>
                <w:spacing w:val="-4"/>
                <w:sz w:val="26"/>
              </w:rPr>
              <w:t xml:space="preserve"> </w:t>
            </w:r>
            <w:r w:rsidRPr="0022342F">
              <w:rPr>
                <w:spacing w:val="-5"/>
                <w:sz w:val="26"/>
              </w:rPr>
              <w:t>677</w:t>
            </w:r>
          </w:p>
        </w:tc>
        <w:tc>
          <w:tcPr>
            <w:tcW w:w="3433" w:type="dxa"/>
          </w:tcPr>
          <w:p w14:paraId="14D1B191" w14:textId="77777777" w:rsidR="00530EEC" w:rsidRPr="0022342F" w:rsidRDefault="00000000" w:rsidP="00627E15">
            <w:pPr>
              <w:pStyle w:val="TableParagraph"/>
              <w:spacing w:before="120"/>
              <w:ind w:left="10"/>
              <w:jc w:val="center"/>
              <w:rPr>
                <w:sz w:val="26"/>
              </w:rPr>
            </w:pPr>
            <w:r w:rsidRPr="0022342F">
              <w:rPr>
                <w:spacing w:val="-4"/>
                <w:sz w:val="26"/>
              </w:rPr>
              <w:t>10.0</w:t>
            </w:r>
          </w:p>
        </w:tc>
      </w:tr>
    </w:tbl>
    <w:p w14:paraId="28B7AC3D" w14:textId="77777777" w:rsidR="00627E15" w:rsidRPr="00627E15" w:rsidRDefault="00627E15" w:rsidP="00627E15">
      <w:pPr>
        <w:pStyle w:val="Heading1"/>
        <w:tabs>
          <w:tab w:val="left" w:pos="1109"/>
        </w:tabs>
        <w:spacing w:before="120"/>
        <w:ind w:firstLine="0"/>
        <w:jc w:val="right"/>
      </w:pPr>
    </w:p>
    <w:p w14:paraId="17A05556" w14:textId="77777777" w:rsidR="00627E15" w:rsidRPr="00627E15" w:rsidRDefault="00627E15" w:rsidP="00627E15">
      <w:pPr>
        <w:pStyle w:val="Heading1"/>
        <w:tabs>
          <w:tab w:val="left" w:pos="1109"/>
        </w:tabs>
        <w:spacing w:before="120"/>
        <w:ind w:firstLine="0"/>
        <w:jc w:val="right"/>
      </w:pPr>
    </w:p>
    <w:p w14:paraId="17BA4FBE" w14:textId="77777777" w:rsidR="00627E15" w:rsidRPr="00627E15" w:rsidRDefault="00627E15" w:rsidP="00627E15">
      <w:pPr>
        <w:pStyle w:val="Heading1"/>
        <w:tabs>
          <w:tab w:val="left" w:pos="1109"/>
        </w:tabs>
        <w:spacing w:before="120"/>
        <w:ind w:firstLine="0"/>
        <w:jc w:val="right"/>
      </w:pPr>
    </w:p>
    <w:p w14:paraId="4D6FB3DA" w14:textId="7CF680DB" w:rsidR="00530EEC" w:rsidRPr="00862771" w:rsidRDefault="00000000" w:rsidP="00627E15">
      <w:pPr>
        <w:pStyle w:val="Heading1"/>
        <w:numPr>
          <w:ilvl w:val="0"/>
          <w:numId w:val="3"/>
        </w:numPr>
        <w:tabs>
          <w:tab w:val="left" w:pos="1109"/>
        </w:tabs>
        <w:spacing w:before="120"/>
        <w:ind w:left="1109" w:hanging="258"/>
        <w:jc w:val="left"/>
      </w:pPr>
      <w:r w:rsidRPr="0022342F">
        <w:t>Danh</w:t>
      </w:r>
      <w:r w:rsidRPr="0022342F">
        <w:rPr>
          <w:spacing w:val="-4"/>
        </w:rPr>
        <w:t xml:space="preserve"> </w:t>
      </w:r>
      <w:r w:rsidRPr="0022342F">
        <w:t>sách</w:t>
      </w:r>
      <w:r w:rsidRPr="0022342F">
        <w:rPr>
          <w:spacing w:val="-6"/>
        </w:rPr>
        <w:t xml:space="preserve"> </w:t>
      </w:r>
      <w:r w:rsidRPr="0022342F">
        <w:t>các</w:t>
      </w:r>
      <w:r w:rsidRPr="0022342F">
        <w:rPr>
          <w:spacing w:val="-3"/>
        </w:rPr>
        <w:t xml:space="preserve"> </w:t>
      </w:r>
      <w:r w:rsidRPr="0022342F">
        <w:t>ngành</w:t>
      </w:r>
      <w:r w:rsidRPr="0022342F">
        <w:rPr>
          <w:spacing w:val="-6"/>
        </w:rPr>
        <w:t xml:space="preserve"> </w:t>
      </w:r>
      <w:r w:rsidRPr="0022342F">
        <w:t>và</w:t>
      </w:r>
      <w:r w:rsidRPr="0022342F">
        <w:rPr>
          <w:spacing w:val="-6"/>
        </w:rPr>
        <w:t xml:space="preserve"> </w:t>
      </w:r>
      <w:r w:rsidRPr="0022342F">
        <w:t>tổ</w:t>
      </w:r>
      <w:r w:rsidRPr="0022342F">
        <w:rPr>
          <w:spacing w:val="-4"/>
        </w:rPr>
        <w:t xml:space="preserve"> </w:t>
      </w:r>
      <w:r w:rsidRPr="0022342F">
        <w:t>hợp</w:t>
      </w:r>
      <w:r w:rsidRPr="0022342F">
        <w:rPr>
          <w:spacing w:val="-6"/>
        </w:rPr>
        <w:t xml:space="preserve"> </w:t>
      </w:r>
      <w:r w:rsidRPr="0022342F">
        <w:t>xét</w:t>
      </w:r>
      <w:r w:rsidRPr="0022342F">
        <w:rPr>
          <w:spacing w:val="-5"/>
        </w:rPr>
        <w:t xml:space="preserve"> </w:t>
      </w:r>
      <w:r w:rsidRPr="0022342F">
        <w:rPr>
          <w:spacing w:val="-4"/>
        </w:rPr>
        <w:t>tuyển</w:t>
      </w:r>
    </w:p>
    <w:p w14:paraId="63DF383B" w14:textId="77777777" w:rsidR="00862771" w:rsidRPr="0022342F" w:rsidRDefault="00862771" w:rsidP="00627E15">
      <w:pPr>
        <w:pStyle w:val="Heading1"/>
        <w:tabs>
          <w:tab w:val="left" w:pos="1109"/>
        </w:tabs>
        <w:spacing w:before="120"/>
        <w:ind w:firstLine="0"/>
        <w:jc w:val="right"/>
      </w:pPr>
    </w:p>
    <w:tbl>
      <w:tblPr>
        <w:tblStyle w:val="TableGrid"/>
        <w:tblW w:w="0" w:type="auto"/>
        <w:tblLook w:val="04A0" w:firstRow="1" w:lastRow="0" w:firstColumn="1" w:lastColumn="0" w:noHBand="0" w:noVBand="1"/>
      </w:tblPr>
      <w:tblGrid>
        <w:gridCol w:w="693"/>
        <w:gridCol w:w="1298"/>
        <w:gridCol w:w="1378"/>
        <w:gridCol w:w="992"/>
        <w:gridCol w:w="5386"/>
      </w:tblGrid>
      <w:tr w:rsidR="006D7EC0" w:rsidRPr="00627E15" w14:paraId="0E1C7B51" w14:textId="77777777" w:rsidTr="00E87F6B">
        <w:tc>
          <w:tcPr>
            <w:tcW w:w="693" w:type="dxa"/>
            <w:vAlign w:val="center"/>
          </w:tcPr>
          <w:p w14:paraId="724CE6A5" w14:textId="4A268D5E" w:rsidR="006D7EC0" w:rsidRPr="00627E15" w:rsidRDefault="006D7EC0" w:rsidP="00E87F6B">
            <w:pPr>
              <w:pStyle w:val="BodyText"/>
              <w:ind w:left="0"/>
              <w:jc w:val="center"/>
              <w:rPr>
                <w:b/>
                <w:sz w:val="24"/>
                <w:szCs w:val="24"/>
                <w:lang w:val="vi-VN"/>
              </w:rPr>
            </w:pPr>
            <w:r w:rsidRPr="00627E15">
              <w:rPr>
                <w:b/>
                <w:spacing w:val="-5"/>
                <w:sz w:val="24"/>
                <w:szCs w:val="24"/>
              </w:rPr>
              <w:t>STT</w:t>
            </w:r>
          </w:p>
        </w:tc>
        <w:tc>
          <w:tcPr>
            <w:tcW w:w="1298" w:type="dxa"/>
            <w:vAlign w:val="center"/>
          </w:tcPr>
          <w:p w14:paraId="0B3932DE" w14:textId="440A20D2" w:rsidR="006D7EC0" w:rsidRPr="00627E15" w:rsidRDefault="006D7EC0" w:rsidP="00E87F6B">
            <w:pPr>
              <w:pStyle w:val="BodyText"/>
              <w:ind w:left="0"/>
              <w:jc w:val="center"/>
              <w:rPr>
                <w:b/>
                <w:sz w:val="24"/>
                <w:szCs w:val="24"/>
                <w:lang w:val="vi-VN"/>
              </w:rPr>
            </w:pPr>
            <w:r w:rsidRPr="00627E15">
              <w:rPr>
                <w:b/>
                <w:sz w:val="24"/>
                <w:szCs w:val="24"/>
              </w:rPr>
              <w:t>Mã</w:t>
            </w:r>
            <w:r w:rsidRPr="00627E15">
              <w:rPr>
                <w:b/>
                <w:spacing w:val="-1"/>
                <w:sz w:val="24"/>
                <w:szCs w:val="24"/>
              </w:rPr>
              <w:t xml:space="preserve"> </w:t>
            </w:r>
            <w:r w:rsidRPr="00627E15">
              <w:rPr>
                <w:b/>
                <w:spacing w:val="-2"/>
                <w:sz w:val="24"/>
                <w:szCs w:val="24"/>
              </w:rPr>
              <w:t>ngành</w:t>
            </w:r>
          </w:p>
        </w:tc>
        <w:tc>
          <w:tcPr>
            <w:tcW w:w="1378" w:type="dxa"/>
            <w:vAlign w:val="center"/>
          </w:tcPr>
          <w:p w14:paraId="2C6129EB" w14:textId="5399F1AD" w:rsidR="006D7EC0" w:rsidRPr="00627E15" w:rsidRDefault="006D7EC0" w:rsidP="00E87F6B">
            <w:pPr>
              <w:pStyle w:val="BodyText"/>
              <w:ind w:left="0"/>
              <w:jc w:val="center"/>
              <w:rPr>
                <w:b/>
                <w:sz w:val="24"/>
                <w:szCs w:val="24"/>
                <w:lang w:val="vi-VN"/>
              </w:rPr>
            </w:pPr>
            <w:r w:rsidRPr="00627E15">
              <w:rPr>
                <w:b/>
                <w:sz w:val="24"/>
                <w:szCs w:val="24"/>
              </w:rPr>
              <w:t>Tên</w:t>
            </w:r>
            <w:r w:rsidRPr="00627E15">
              <w:rPr>
                <w:b/>
                <w:spacing w:val="-1"/>
                <w:sz w:val="24"/>
                <w:szCs w:val="24"/>
              </w:rPr>
              <w:t xml:space="preserve"> </w:t>
            </w:r>
            <w:r w:rsidRPr="00627E15">
              <w:rPr>
                <w:b/>
                <w:spacing w:val="-2"/>
                <w:sz w:val="24"/>
                <w:szCs w:val="24"/>
              </w:rPr>
              <w:t>ngành</w:t>
            </w:r>
          </w:p>
        </w:tc>
        <w:tc>
          <w:tcPr>
            <w:tcW w:w="992" w:type="dxa"/>
            <w:vAlign w:val="center"/>
          </w:tcPr>
          <w:p w14:paraId="2691E9D9" w14:textId="53D96E6F" w:rsidR="006D7EC0" w:rsidRPr="00627E15" w:rsidRDefault="006D7EC0" w:rsidP="00E87F6B">
            <w:pPr>
              <w:pStyle w:val="BodyText"/>
              <w:ind w:left="0"/>
              <w:jc w:val="center"/>
              <w:rPr>
                <w:b/>
                <w:sz w:val="24"/>
                <w:szCs w:val="24"/>
                <w:lang w:val="vi-VN"/>
              </w:rPr>
            </w:pPr>
            <w:r w:rsidRPr="00627E15">
              <w:rPr>
                <w:b/>
                <w:spacing w:val="-4"/>
                <w:sz w:val="24"/>
                <w:szCs w:val="24"/>
              </w:rPr>
              <w:t xml:space="preserve">Tổng </w:t>
            </w:r>
            <w:r w:rsidRPr="00627E15">
              <w:rPr>
                <w:b/>
                <w:sz w:val="24"/>
                <w:szCs w:val="24"/>
              </w:rPr>
              <w:t>chỉ</w:t>
            </w:r>
            <w:r w:rsidRPr="00627E15">
              <w:rPr>
                <w:b/>
                <w:spacing w:val="-15"/>
                <w:sz w:val="24"/>
                <w:szCs w:val="24"/>
              </w:rPr>
              <w:t xml:space="preserve"> </w:t>
            </w:r>
            <w:r w:rsidRPr="00627E15">
              <w:rPr>
                <w:b/>
                <w:sz w:val="24"/>
                <w:szCs w:val="24"/>
              </w:rPr>
              <w:t>tiêu</w:t>
            </w:r>
          </w:p>
        </w:tc>
        <w:tc>
          <w:tcPr>
            <w:tcW w:w="5386" w:type="dxa"/>
            <w:vAlign w:val="center"/>
          </w:tcPr>
          <w:p w14:paraId="46C4FCA1" w14:textId="576E8A70" w:rsidR="006D7EC0" w:rsidRPr="00627E15" w:rsidRDefault="006D7EC0" w:rsidP="00E87F6B">
            <w:pPr>
              <w:pStyle w:val="BodyText"/>
              <w:ind w:left="0"/>
              <w:jc w:val="center"/>
              <w:rPr>
                <w:b/>
                <w:sz w:val="24"/>
                <w:szCs w:val="24"/>
                <w:lang w:val="vi-VN"/>
              </w:rPr>
            </w:pPr>
            <w:r w:rsidRPr="00627E15">
              <w:rPr>
                <w:b/>
                <w:sz w:val="24"/>
                <w:szCs w:val="24"/>
              </w:rPr>
              <w:t>Tổ</w:t>
            </w:r>
            <w:r w:rsidRPr="00627E15">
              <w:rPr>
                <w:b/>
                <w:spacing w:val="-1"/>
                <w:sz w:val="24"/>
                <w:szCs w:val="24"/>
              </w:rPr>
              <w:t xml:space="preserve"> </w:t>
            </w:r>
            <w:r w:rsidRPr="00627E15">
              <w:rPr>
                <w:b/>
                <w:sz w:val="24"/>
                <w:szCs w:val="24"/>
              </w:rPr>
              <w:t>hợp</w:t>
            </w:r>
            <w:r w:rsidRPr="00627E15">
              <w:rPr>
                <w:b/>
                <w:spacing w:val="-1"/>
                <w:sz w:val="24"/>
                <w:szCs w:val="24"/>
              </w:rPr>
              <w:t xml:space="preserve"> </w:t>
            </w:r>
            <w:r w:rsidRPr="00627E15">
              <w:rPr>
                <w:b/>
                <w:sz w:val="24"/>
                <w:szCs w:val="24"/>
              </w:rPr>
              <w:t>xét</w:t>
            </w:r>
            <w:r w:rsidRPr="00627E15">
              <w:rPr>
                <w:b/>
                <w:spacing w:val="-1"/>
                <w:sz w:val="24"/>
                <w:szCs w:val="24"/>
              </w:rPr>
              <w:t xml:space="preserve"> </w:t>
            </w:r>
            <w:r w:rsidRPr="00627E15">
              <w:rPr>
                <w:b/>
                <w:sz w:val="24"/>
                <w:szCs w:val="24"/>
              </w:rPr>
              <w:t>tuyển</w:t>
            </w:r>
            <w:r w:rsidRPr="00627E15">
              <w:rPr>
                <w:b/>
                <w:spacing w:val="-1"/>
                <w:sz w:val="24"/>
                <w:szCs w:val="24"/>
              </w:rPr>
              <w:t xml:space="preserve"> </w:t>
            </w:r>
            <w:r w:rsidRPr="00627E15">
              <w:rPr>
                <w:b/>
                <w:spacing w:val="-4"/>
                <w:sz w:val="24"/>
                <w:szCs w:val="24"/>
              </w:rPr>
              <w:t>2025</w:t>
            </w:r>
          </w:p>
        </w:tc>
      </w:tr>
      <w:tr w:rsidR="006D7EC0" w:rsidRPr="00627E15" w14:paraId="4D12B026" w14:textId="77777777" w:rsidTr="00E87F6B">
        <w:tc>
          <w:tcPr>
            <w:tcW w:w="3369" w:type="dxa"/>
            <w:gridSpan w:val="3"/>
            <w:vAlign w:val="center"/>
          </w:tcPr>
          <w:p w14:paraId="28176D96" w14:textId="3D8656BC" w:rsidR="006D7EC0" w:rsidRPr="00627E15" w:rsidRDefault="006D7EC0" w:rsidP="00E87F6B">
            <w:pPr>
              <w:pStyle w:val="BodyText"/>
              <w:ind w:left="0"/>
              <w:jc w:val="center"/>
              <w:rPr>
                <w:b/>
                <w:sz w:val="24"/>
                <w:szCs w:val="24"/>
                <w:lang w:val="vi-VN"/>
              </w:rPr>
            </w:pPr>
            <w:r w:rsidRPr="00627E15">
              <w:rPr>
                <w:b/>
                <w:sz w:val="24"/>
                <w:szCs w:val="24"/>
              </w:rPr>
              <w:t>Phân</w:t>
            </w:r>
            <w:r w:rsidRPr="00627E15">
              <w:rPr>
                <w:b/>
                <w:spacing w:val="-1"/>
                <w:sz w:val="24"/>
                <w:szCs w:val="24"/>
              </w:rPr>
              <w:t xml:space="preserve"> </w:t>
            </w:r>
            <w:r w:rsidRPr="00627E15">
              <w:rPr>
                <w:b/>
                <w:sz w:val="24"/>
                <w:szCs w:val="24"/>
              </w:rPr>
              <w:t>hiệu</w:t>
            </w:r>
            <w:r w:rsidRPr="00627E15">
              <w:rPr>
                <w:b/>
                <w:spacing w:val="-1"/>
                <w:sz w:val="24"/>
                <w:szCs w:val="24"/>
              </w:rPr>
              <w:t xml:space="preserve"> </w:t>
            </w:r>
            <w:r w:rsidRPr="00627E15">
              <w:rPr>
                <w:b/>
                <w:sz w:val="24"/>
                <w:szCs w:val="24"/>
              </w:rPr>
              <w:t>Gia</w:t>
            </w:r>
            <w:r w:rsidRPr="00627E15">
              <w:rPr>
                <w:b/>
                <w:spacing w:val="-1"/>
                <w:sz w:val="24"/>
                <w:szCs w:val="24"/>
              </w:rPr>
              <w:t xml:space="preserve"> </w:t>
            </w:r>
            <w:r w:rsidRPr="00627E15">
              <w:rPr>
                <w:b/>
                <w:sz w:val="24"/>
                <w:szCs w:val="24"/>
              </w:rPr>
              <w:t>Lai</w:t>
            </w:r>
            <w:r w:rsidRPr="00627E15">
              <w:rPr>
                <w:b/>
                <w:spacing w:val="-1"/>
                <w:sz w:val="24"/>
                <w:szCs w:val="24"/>
              </w:rPr>
              <w:t xml:space="preserve"> </w:t>
            </w:r>
            <w:r w:rsidRPr="00627E15">
              <w:rPr>
                <w:b/>
                <w:sz w:val="24"/>
                <w:szCs w:val="24"/>
              </w:rPr>
              <w:t>-</w:t>
            </w:r>
            <w:r w:rsidRPr="00627E15">
              <w:rPr>
                <w:b/>
                <w:spacing w:val="-1"/>
                <w:sz w:val="24"/>
                <w:szCs w:val="24"/>
              </w:rPr>
              <w:t xml:space="preserve"> </w:t>
            </w:r>
            <w:r w:rsidRPr="00627E15">
              <w:rPr>
                <w:b/>
                <w:spacing w:val="-5"/>
                <w:sz w:val="24"/>
                <w:szCs w:val="24"/>
              </w:rPr>
              <w:t>NLG</w:t>
            </w:r>
          </w:p>
        </w:tc>
        <w:tc>
          <w:tcPr>
            <w:tcW w:w="992" w:type="dxa"/>
            <w:vAlign w:val="center"/>
          </w:tcPr>
          <w:p w14:paraId="25D3D9C7" w14:textId="67E1004F" w:rsidR="006D7EC0" w:rsidRPr="00627E15" w:rsidRDefault="006D7EC0" w:rsidP="00E87F6B">
            <w:pPr>
              <w:pStyle w:val="BodyText"/>
              <w:ind w:left="0"/>
              <w:jc w:val="center"/>
              <w:rPr>
                <w:b/>
                <w:sz w:val="24"/>
                <w:szCs w:val="24"/>
                <w:lang w:val="vi-VN"/>
              </w:rPr>
            </w:pPr>
            <w:r w:rsidRPr="00627E15">
              <w:rPr>
                <w:b/>
                <w:sz w:val="24"/>
                <w:szCs w:val="24"/>
                <w:lang w:val="vi-VN"/>
              </w:rPr>
              <w:t>320</w:t>
            </w:r>
          </w:p>
        </w:tc>
        <w:tc>
          <w:tcPr>
            <w:tcW w:w="5386" w:type="dxa"/>
            <w:vAlign w:val="center"/>
          </w:tcPr>
          <w:p w14:paraId="4B56694E" w14:textId="77777777" w:rsidR="006D7EC0" w:rsidRPr="00627E15" w:rsidRDefault="006D7EC0" w:rsidP="00E87F6B">
            <w:pPr>
              <w:pStyle w:val="BodyText"/>
              <w:ind w:left="0"/>
              <w:jc w:val="center"/>
              <w:rPr>
                <w:b/>
                <w:sz w:val="24"/>
                <w:szCs w:val="24"/>
                <w:lang w:val="vi-VN"/>
              </w:rPr>
            </w:pPr>
          </w:p>
        </w:tc>
      </w:tr>
      <w:tr w:rsidR="006D7EC0" w:rsidRPr="00627E15" w14:paraId="7F6975A5" w14:textId="77777777" w:rsidTr="00E87F6B">
        <w:tc>
          <w:tcPr>
            <w:tcW w:w="693" w:type="dxa"/>
            <w:vAlign w:val="center"/>
          </w:tcPr>
          <w:p w14:paraId="60FC8156" w14:textId="291978E7" w:rsidR="006D7EC0" w:rsidRPr="00627E15" w:rsidRDefault="006D7EC0" w:rsidP="00E87F6B">
            <w:pPr>
              <w:pStyle w:val="BodyText"/>
              <w:ind w:left="0"/>
              <w:jc w:val="center"/>
              <w:rPr>
                <w:bCs/>
                <w:sz w:val="24"/>
                <w:szCs w:val="24"/>
                <w:lang w:val="vi-VN"/>
              </w:rPr>
            </w:pPr>
            <w:r w:rsidRPr="00627E15">
              <w:rPr>
                <w:bCs/>
                <w:sz w:val="24"/>
                <w:szCs w:val="24"/>
                <w:lang w:val="vi-VN"/>
              </w:rPr>
              <w:t>1</w:t>
            </w:r>
          </w:p>
        </w:tc>
        <w:tc>
          <w:tcPr>
            <w:tcW w:w="1298" w:type="dxa"/>
            <w:vAlign w:val="center"/>
          </w:tcPr>
          <w:p w14:paraId="51FAB0C9" w14:textId="077286D6" w:rsidR="006D7EC0" w:rsidRPr="00627E15" w:rsidRDefault="006D7EC0" w:rsidP="00E87F6B">
            <w:pPr>
              <w:pStyle w:val="BodyText"/>
              <w:ind w:left="0"/>
              <w:jc w:val="center"/>
              <w:rPr>
                <w:b/>
                <w:sz w:val="24"/>
                <w:szCs w:val="24"/>
                <w:lang w:val="vi-VN"/>
              </w:rPr>
            </w:pPr>
            <w:r w:rsidRPr="00627E15">
              <w:rPr>
                <w:spacing w:val="-2"/>
                <w:sz w:val="24"/>
                <w:szCs w:val="24"/>
              </w:rPr>
              <w:t>7340101G</w:t>
            </w:r>
          </w:p>
        </w:tc>
        <w:tc>
          <w:tcPr>
            <w:tcW w:w="1378" w:type="dxa"/>
            <w:vAlign w:val="center"/>
          </w:tcPr>
          <w:p w14:paraId="195CE21E" w14:textId="4FAB85A6" w:rsidR="006D7EC0" w:rsidRPr="00627E15" w:rsidRDefault="006D7EC0" w:rsidP="00E87F6B">
            <w:pPr>
              <w:pStyle w:val="BodyText"/>
              <w:ind w:left="0"/>
              <w:jc w:val="center"/>
              <w:rPr>
                <w:b/>
                <w:sz w:val="24"/>
                <w:szCs w:val="24"/>
                <w:lang w:val="vi-VN"/>
              </w:rPr>
            </w:pPr>
            <w:r w:rsidRPr="00627E15">
              <w:rPr>
                <w:sz w:val="24"/>
                <w:szCs w:val="24"/>
              </w:rPr>
              <w:t>Quản trị kinh</w:t>
            </w:r>
            <w:r w:rsidRPr="00627E15">
              <w:rPr>
                <w:spacing w:val="-15"/>
                <w:sz w:val="24"/>
                <w:szCs w:val="24"/>
              </w:rPr>
              <w:t xml:space="preserve"> </w:t>
            </w:r>
            <w:r w:rsidRPr="00627E15">
              <w:rPr>
                <w:sz w:val="24"/>
                <w:szCs w:val="24"/>
              </w:rPr>
              <w:t>doanh</w:t>
            </w:r>
          </w:p>
        </w:tc>
        <w:tc>
          <w:tcPr>
            <w:tcW w:w="992" w:type="dxa"/>
            <w:vAlign w:val="center"/>
          </w:tcPr>
          <w:p w14:paraId="1B5B5D3C" w14:textId="02331D35" w:rsidR="006D7EC0" w:rsidRPr="00627E15" w:rsidRDefault="006D7EC0" w:rsidP="00E87F6B">
            <w:pPr>
              <w:pStyle w:val="BodyText"/>
              <w:ind w:left="0"/>
              <w:jc w:val="center"/>
              <w:rPr>
                <w:b/>
                <w:sz w:val="24"/>
                <w:szCs w:val="24"/>
                <w:lang w:val="vi-VN"/>
              </w:rPr>
            </w:pPr>
            <w:r w:rsidRPr="00627E15">
              <w:rPr>
                <w:spacing w:val="-5"/>
                <w:sz w:val="24"/>
                <w:szCs w:val="24"/>
              </w:rPr>
              <w:t>30</w:t>
            </w:r>
          </w:p>
        </w:tc>
        <w:tc>
          <w:tcPr>
            <w:tcW w:w="5386" w:type="dxa"/>
            <w:vAlign w:val="center"/>
          </w:tcPr>
          <w:p w14:paraId="7DF41CF1" w14:textId="59B52F94" w:rsidR="006D7EC0" w:rsidRPr="00627E15" w:rsidRDefault="006D7EC0" w:rsidP="00E87F6B">
            <w:pPr>
              <w:pStyle w:val="TableParagraph"/>
              <w:spacing w:before="0"/>
              <w:ind w:left="0"/>
              <w:rPr>
                <w:sz w:val="24"/>
                <w:szCs w:val="24"/>
              </w:rPr>
            </w:pPr>
            <w:r w:rsidRPr="00627E15">
              <w:rPr>
                <w:sz w:val="24"/>
                <w:szCs w:val="24"/>
              </w:rPr>
              <w:t>Toán, Vật lý, Hóa học; Toán, Vật lý, tiếng Anh; Toán,</w:t>
            </w:r>
            <w:r w:rsidRPr="00627E15">
              <w:rPr>
                <w:spacing w:val="-9"/>
                <w:sz w:val="24"/>
                <w:szCs w:val="24"/>
              </w:rPr>
              <w:t xml:space="preserve"> </w:t>
            </w:r>
            <w:r w:rsidRPr="00627E15">
              <w:rPr>
                <w:sz w:val="24"/>
                <w:szCs w:val="24"/>
              </w:rPr>
              <w:t>Ngữ</w:t>
            </w:r>
            <w:r w:rsidRPr="00627E15">
              <w:rPr>
                <w:spacing w:val="-10"/>
                <w:sz w:val="24"/>
                <w:szCs w:val="24"/>
              </w:rPr>
              <w:t xml:space="preserve"> </w:t>
            </w:r>
            <w:r w:rsidRPr="00627E15">
              <w:rPr>
                <w:sz w:val="24"/>
                <w:szCs w:val="24"/>
              </w:rPr>
              <w:t>văn,</w:t>
            </w:r>
            <w:r w:rsidRPr="00627E15">
              <w:rPr>
                <w:spacing w:val="-9"/>
                <w:sz w:val="24"/>
                <w:szCs w:val="24"/>
              </w:rPr>
              <w:t xml:space="preserve"> </w:t>
            </w:r>
            <w:r w:rsidRPr="00627E15">
              <w:rPr>
                <w:sz w:val="24"/>
                <w:szCs w:val="24"/>
              </w:rPr>
              <w:t>tiếng</w:t>
            </w:r>
            <w:r w:rsidRPr="00627E15">
              <w:rPr>
                <w:spacing w:val="-10"/>
                <w:sz w:val="24"/>
                <w:szCs w:val="24"/>
              </w:rPr>
              <w:t xml:space="preserve"> </w:t>
            </w:r>
            <w:r w:rsidR="007479A0" w:rsidRPr="00627E15">
              <w:rPr>
                <w:spacing w:val="-10"/>
                <w:sz w:val="24"/>
                <w:szCs w:val="24"/>
              </w:rPr>
              <w:t>A</w:t>
            </w:r>
            <w:r w:rsidRPr="00627E15">
              <w:rPr>
                <w:sz w:val="24"/>
                <w:szCs w:val="24"/>
              </w:rPr>
              <w:t>nh;</w:t>
            </w:r>
          </w:p>
          <w:p w14:paraId="19074D94" w14:textId="77777777" w:rsidR="006D7EC0" w:rsidRPr="00627E15" w:rsidRDefault="006D7EC0" w:rsidP="00E87F6B">
            <w:pPr>
              <w:pStyle w:val="TableParagraph"/>
              <w:spacing w:before="0"/>
              <w:ind w:left="0"/>
              <w:rPr>
                <w:sz w:val="24"/>
                <w:szCs w:val="24"/>
              </w:rPr>
            </w:pPr>
            <w:r w:rsidRPr="00627E15">
              <w:rPr>
                <w:sz w:val="24"/>
                <w:szCs w:val="24"/>
              </w:rPr>
              <w:t>Toán,</w:t>
            </w:r>
            <w:r w:rsidRPr="00627E15">
              <w:rPr>
                <w:spacing w:val="-5"/>
                <w:sz w:val="24"/>
                <w:szCs w:val="24"/>
              </w:rPr>
              <w:t xml:space="preserve"> </w:t>
            </w:r>
            <w:r w:rsidRPr="00627E15">
              <w:rPr>
                <w:sz w:val="24"/>
                <w:szCs w:val="24"/>
              </w:rPr>
              <w:t>Ngữ</w:t>
            </w:r>
            <w:r w:rsidRPr="00627E15">
              <w:rPr>
                <w:spacing w:val="-6"/>
                <w:sz w:val="24"/>
                <w:szCs w:val="24"/>
              </w:rPr>
              <w:t xml:space="preserve"> </w:t>
            </w:r>
            <w:r w:rsidRPr="00627E15">
              <w:rPr>
                <w:sz w:val="24"/>
                <w:szCs w:val="24"/>
              </w:rPr>
              <w:t>văn,</w:t>
            </w:r>
            <w:r w:rsidRPr="00627E15">
              <w:rPr>
                <w:spacing w:val="-3"/>
                <w:sz w:val="24"/>
                <w:szCs w:val="24"/>
              </w:rPr>
              <w:t xml:space="preserve"> </w:t>
            </w:r>
            <w:r w:rsidRPr="00627E15">
              <w:rPr>
                <w:sz w:val="24"/>
                <w:szCs w:val="24"/>
              </w:rPr>
              <w:t>Giáo</w:t>
            </w:r>
            <w:r w:rsidRPr="00627E15">
              <w:rPr>
                <w:spacing w:val="-5"/>
                <w:sz w:val="24"/>
                <w:szCs w:val="24"/>
              </w:rPr>
              <w:t xml:space="preserve"> </w:t>
            </w:r>
            <w:r w:rsidRPr="00627E15">
              <w:rPr>
                <w:sz w:val="24"/>
                <w:szCs w:val="24"/>
              </w:rPr>
              <w:t>dục</w:t>
            </w:r>
            <w:r w:rsidRPr="00627E15">
              <w:rPr>
                <w:spacing w:val="-4"/>
                <w:sz w:val="24"/>
                <w:szCs w:val="24"/>
              </w:rPr>
              <w:t xml:space="preserve"> </w:t>
            </w:r>
            <w:r w:rsidRPr="00627E15">
              <w:rPr>
                <w:sz w:val="24"/>
                <w:szCs w:val="24"/>
              </w:rPr>
              <w:t>kinh</w:t>
            </w:r>
            <w:r w:rsidRPr="00627E15">
              <w:rPr>
                <w:spacing w:val="-5"/>
                <w:sz w:val="24"/>
                <w:szCs w:val="24"/>
              </w:rPr>
              <w:t xml:space="preserve"> </w:t>
            </w:r>
            <w:r w:rsidRPr="00627E15">
              <w:rPr>
                <w:sz w:val="24"/>
                <w:szCs w:val="24"/>
              </w:rPr>
              <w:t>tế</w:t>
            </w:r>
            <w:r w:rsidRPr="00627E15">
              <w:rPr>
                <w:spacing w:val="-6"/>
                <w:sz w:val="24"/>
                <w:szCs w:val="24"/>
              </w:rPr>
              <w:t xml:space="preserve"> </w:t>
            </w:r>
            <w:r w:rsidRPr="00627E15">
              <w:rPr>
                <w:sz w:val="24"/>
                <w:szCs w:val="24"/>
              </w:rPr>
              <w:t>và</w:t>
            </w:r>
            <w:r w:rsidRPr="00627E15">
              <w:rPr>
                <w:spacing w:val="-6"/>
                <w:sz w:val="24"/>
                <w:szCs w:val="24"/>
              </w:rPr>
              <w:t xml:space="preserve"> </w:t>
            </w:r>
            <w:r w:rsidRPr="00627E15">
              <w:rPr>
                <w:sz w:val="24"/>
                <w:szCs w:val="24"/>
              </w:rPr>
              <w:t>pháp</w:t>
            </w:r>
            <w:r w:rsidRPr="00627E15">
              <w:rPr>
                <w:spacing w:val="-5"/>
                <w:sz w:val="24"/>
                <w:szCs w:val="24"/>
              </w:rPr>
              <w:t xml:space="preserve"> </w:t>
            </w:r>
            <w:r w:rsidRPr="00627E15">
              <w:rPr>
                <w:sz w:val="24"/>
                <w:szCs w:val="24"/>
              </w:rPr>
              <w:t>luật; Toán, Ngữ văn, Tin học;</w:t>
            </w:r>
          </w:p>
          <w:p w14:paraId="1B149373" w14:textId="4837F344" w:rsidR="006D7EC0" w:rsidRPr="00627E15" w:rsidRDefault="006D7EC0" w:rsidP="00E87F6B">
            <w:pPr>
              <w:pStyle w:val="BodyText"/>
              <w:ind w:left="0"/>
              <w:rPr>
                <w:b/>
                <w:sz w:val="24"/>
                <w:szCs w:val="24"/>
                <w:lang w:val="vi-VN"/>
              </w:rPr>
            </w:pPr>
            <w:r w:rsidRPr="00627E15">
              <w:rPr>
                <w:sz w:val="24"/>
                <w:szCs w:val="24"/>
              </w:rPr>
              <w:t>Toán, Tiếng</w:t>
            </w:r>
            <w:r w:rsidRPr="00627E15">
              <w:rPr>
                <w:spacing w:val="-3"/>
                <w:sz w:val="24"/>
                <w:szCs w:val="24"/>
              </w:rPr>
              <w:t xml:space="preserve"> </w:t>
            </w:r>
            <w:r w:rsidRPr="00627E15">
              <w:rPr>
                <w:sz w:val="24"/>
                <w:szCs w:val="24"/>
              </w:rPr>
              <w:t>Anh, Giáo dục</w:t>
            </w:r>
            <w:r w:rsidRPr="00627E15">
              <w:rPr>
                <w:spacing w:val="-1"/>
                <w:sz w:val="24"/>
                <w:szCs w:val="24"/>
              </w:rPr>
              <w:t xml:space="preserve"> </w:t>
            </w:r>
            <w:r w:rsidRPr="00627E15">
              <w:rPr>
                <w:sz w:val="24"/>
                <w:szCs w:val="24"/>
              </w:rPr>
              <w:t>kinh tế</w:t>
            </w:r>
            <w:r w:rsidRPr="00627E15">
              <w:rPr>
                <w:spacing w:val="-1"/>
                <w:sz w:val="24"/>
                <w:szCs w:val="24"/>
              </w:rPr>
              <w:t xml:space="preserve"> </w:t>
            </w:r>
            <w:r w:rsidRPr="00627E15">
              <w:rPr>
                <w:sz w:val="24"/>
                <w:szCs w:val="24"/>
              </w:rPr>
              <w:t>và</w:t>
            </w:r>
            <w:r w:rsidRPr="00627E15">
              <w:rPr>
                <w:spacing w:val="-1"/>
                <w:sz w:val="24"/>
                <w:szCs w:val="24"/>
              </w:rPr>
              <w:t xml:space="preserve"> </w:t>
            </w:r>
            <w:r w:rsidRPr="00627E15">
              <w:rPr>
                <w:sz w:val="24"/>
                <w:szCs w:val="24"/>
              </w:rPr>
              <w:t xml:space="preserve">pháp </w:t>
            </w:r>
            <w:r w:rsidRPr="00627E15">
              <w:rPr>
                <w:spacing w:val="-4"/>
                <w:sz w:val="24"/>
                <w:szCs w:val="24"/>
              </w:rPr>
              <w:t>luật</w:t>
            </w:r>
          </w:p>
        </w:tc>
      </w:tr>
      <w:tr w:rsidR="006D7EC0" w:rsidRPr="00627E15" w14:paraId="488D9CAE" w14:textId="77777777" w:rsidTr="00E87F6B">
        <w:tc>
          <w:tcPr>
            <w:tcW w:w="693" w:type="dxa"/>
            <w:vAlign w:val="center"/>
          </w:tcPr>
          <w:p w14:paraId="0BD3371A" w14:textId="49666761" w:rsidR="006D7EC0" w:rsidRPr="00627E15" w:rsidRDefault="006D7EC0" w:rsidP="00E87F6B">
            <w:pPr>
              <w:pStyle w:val="BodyText"/>
              <w:ind w:left="0"/>
              <w:jc w:val="center"/>
              <w:rPr>
                <w:bCs/>
                <w:sz w:val="24"/>
                <w:szCs w:val="24"/>
                <w:lang w:val="vi-VN"/>
              </w:rPr>
            </w:pPr>
            <w:r w:rsidRPr="00627E15">
              <w:rPr>
                <w:bCs/>
                <w:sz w:val="24"/>
                <w:szCs w:val="24"/>
                <w:lang w:val="vi-VN"/>
              </w:rPr>
              <w:t>2</w:t>
            </w:r>
          </w:p>
        </w:tc>
        <w:tc>
          <w:tcPr>
            <w:tcW w:w="1298" w:type="dxa"/>
            <w:vAlign w:val="center"/>
          </w:tcPr>
          <w:p w14:paraId="40F5932C" w14:textId="257C6301" w:rsidR="006D7EC0" w:rsidRPr="00627E15" w:rsidRDefault="006D7EC0" w:rsidP="00E87F6B">
            <w:pPr>
              <w:pStyle w:val="BodyText"/>
              <w:ind w:left="0"/>
              <w:jc w:val="center"/>
              <w:rPr>
                <w:b/>
                <w:sz w:val="24"/>
                <w:szCs w:val="24"/>
                <w:lang w:val="vi-VN"/>
              </w:rPr>
            </w:pPr>
            <w:r w:rsidRPr="00627E15">
              <w:rPr>
                <w:spacing w:val="-2"/>
                <w:sz w:val="24"/>
                <w:szCs w:val="24"/>
              </w:rPr>
              <w:t>7340301G</w:t>
            </w:r>
          </w:p>
        </w:tc>
        <w:tc>
          <w:tcPr>
            <w:tcW w:w="1378" w:type="dxa"/>
            <w:vAlign w:val="center"/>
          </w:tcPr>
          <w:p w14:paraId="281BD7B4" w14:textId="2FEED509" w:rsidR="006D7EC0" w:rsidRPr="00627E15" w:rsidRDefault="006D7EC0" w:rsidP="00E87F6B">
            <w:pPr>
              <w:pStyle w:val="BodyText"/>
              <w:ind w:left="0"/>
              <w:jc w:val="center"/>
              <w:rPr>
                <w:b/>
                <w:sz w:val="24"/>
                <w:szCs w:val="24"/>
                <w:lang w:val="vi-VN"/>
              </w:rPr>
            </w:pPr>
            <w:r w:rsidRPr="00627E15">
              <w:rPr>
                <w:sz w:val="24"/>
                <w:szCs w:val="24"/>
              </w:rPr>
              <w:t>Kế</w:t>
            </w:r>
            <w:r w:rsidRPr="00627E15">
              <w:rPr>
                <w:spacing w:val="-2"/>
                <w:sz w:val="24"/>
                <w:szCs w:val="24"/>
              </w:rPr>
              <w:t xml:space="preserve"> </w:t>
            </w:r>
            <w:r w:rsidRPr="00627E15">
              <w:rPr>
                <w:spacing w:val="-4"/>
                <w:sz w:val="24"/>
                <w:szCs w:val="24"/>
              </w:rPr>
              <w:t>toán</w:t>
            </w:r>
          </w:p>
        </w:tc>
        <w:tc>
          <w:tcPr>
            <w:tcW w:w="992" w:type="dxa"/>
            <w:vAlign w:val="center"/>
          </w:tcPr>
          <w:p w14:paraId="4F2ECA43" w14:textId="786F9288" w:rsidR="006D7EC0" w:rsidRPr="00627E15" w:rsidRDefault="006D7EC0" w:rsidP="00E87F6B">
            <w:pPr>
              <w:pStyle w:val="BodyText"/>
              <w:ind w:left="0"/>
              <w:jc w:val="center"/>
              <w:rPr>
                <w:b/>
                <w:sz w:val="24"/>
                <w:szCs w:val="24"/>
                <w:lang w:val="vi-VN"/>
              </w:rPr>
            </w:pPr>
            <w:r w:rsidRPr="00627E15">
              <w:rPr>
                <w:spacing w:val="-5"/>
                <w:sz w:val="24"/>
                <w:szCs w:val="24"/>
              </w:rPr>
              <w:t>30</w:t>
            </w:r>
          </w:p>
        </w:tc>
        <w:tc>
          <w:tcPr>
            <w:tcW w:w="5386" w:type="dxa"/>
            <w:vAlign w:val="center"/>
          </w:tcPr>
          <w:p w14:paraId="6B556A8F" w14:textId="77777777" w:rsidR="006D7EC0" w:rsidRPr="00627E15" w:rsidRDefault="006D7EC0" w:rsidP="00E87F6B">
            <w:pPr>
              <w:pStyle w:val="TableParagraph"/>
              <w:spacing w:before="0"/>
              <w:ind w:left="0"/>
              <w:rPr>
                <w:sz w:val="24"/>
                <w:szCs w:val="24"/>
              </w:rPr>
            </w:pPr>
            <w:r w:rsidRPr="00627E15">
              <w:rPr>
                <w:sz w:val="24"/>
                <w:szCs w:val="24"/>
              </w:rPr>
              <w:t>Toán, Vật lý, Hóa học; Toán, Vật lý, tiếng Anh; Toán, Ngữ văn, tiếng Anh;</w:t>
            </w:r>
          </w:p>
          <w:p w14:paraId="46E5D33B" w14:textId="77777777" w:rsidR="006D7EC0" w:rsidRPr="00627E15" w:rsidRDefault="006D7EC0" w:rsidP="00E87F6B">
            <w:pPr>
              <w:pStyle w:val="TableParagraph"/>
              <w:spacing w:before="0"/>
              <w:ind w:left="0"/>
              <w:rPr>
                <w:sz w:val="24"/>
                <w:szCs w:val="24"/>
              </w:rPr>
            </w:pPr>
            <w:r w:rsidRPr="00627E15">
              <w:rPr>
                <w:sz w:val="24"/>
                <w:szCs w:val="24"/>
              </w:rPr>
              <w:t>Toán, Ngữ văn, Giáo dục kinh tế và pháp luật; Toán, Ngữ văn, Tin học;</w:t>
            </w:r>
          </w:p>
          <w:p w14:paraId="51125D2E" w14:textId="79E54BD5" w:rsidR="006D7EC0" w:rsidRPr="00627E15" w:rsidRDefault="006D7EC0" w:rsidP="00E87F6B">
            <w:pPr>
              <w:pStyle w:val="BodyText"/>
              <w:ind w:left="0"/>
              <w:rPr>
                <w:sz w:val="24"/>
                <w:szCs w:val="24"/>
              </w:rPr>
            </w:pPr>
            <w:r w:rsidRPr="00627E15">
              <w:rPr>
                <w:sz w:val="24"/>
                <w:szCs w:val="24"/>
              </w:rPr>
              <w:t>Toán, Tiếng Anh, Giáo dục kinh tế và pháp luật</w:t>
            </w:r>
          </w:p>
        </w:tc>
      </w:tr>
      <w:tr w:rsidR="006D7EC0" w:rsidRPr="00627E15" w14:paraId="2030D0C7" w14:textId="77777777" w:rsidTr="00E87F6B">
        <w:tc>
          <w:tcPr>
            <w:tcW w:w="693" w:type="dxa"/>
            <w:vAlign w:val="center"/>
          </w:tcPr>
          <w:p w14:paraId="7BC0996C" w14:textId="578B0F8A" w:rsidR="006D7EC0" w:rsidRPr="00627E15" w:rsidRDefault="006D7EC0" w:rsidP="00E87F6B">
            <w:pPr>
              <w:pStyle w:val="BodyText"/>
              <w:ind w:left="0"/>
              <w:jc w:val="center"/>
              <w:rPr>
                <w:bCs/>
                <w:sz w:val="24"/>
                <w:szCs w:val="24"/>
                <w:lang w:val="vi-VN"/>
              </w:rPr>
            </w:pPr>
            <w:r w:rsidRPr="00627E15">
              <w:rPr>
                <w:bCs/>
                <w:sz w:val="24"/>
                <w:szCs w:val="24"/>
                <w:lang w:val="vi-VN"/>
              </w:rPr>
              <w:t>3</w:t>
            </w:r>
          </w:p>
        </w:tc>
        <w:tc>
          <w:tcPr>
            <w:tcW w:w="1298" w:type="dxa"/>
            <w:vAlign w:val="center"/>
          </w:tcPr>
          <w:p w14:paraId="26CAB8C0" w14:textId="6E8E9C28" w:rsidR="006D7EC0" w:rsidRPr="00627E15" w:rsidRDefault="006D7EC0" w:rsidP="00E87F6B">
            <w:pPr>
              <w:pStyle w:val="BodyText"/>
              <w:ind w:left="0"/>
              <w:jc w:val="center"/>
              <w:rPr>
                <w:b/>
                <w:sz w:val="24"/>
                <w:szCs w:val="24"/>
                <w:lang w:val="vi-VN"/>
              </w:rPr>
            </w:pPr>
            <w:r w:rsidRPr="00627E15">
              <w:rPr>
                <w:spacing w:val="-2"/>
                <w:sz w:val="24"/>
                <w:szCs w:val="24"/>
              </w:rPr>
              <w:t>7440301G</w:t>
            </w:r>
          </w:p>
        </w:tc>
        <w:tc>
          <w:tcPr>
            <w:tcW w:w="1378" w:type="dxa"/>
            <w:vAlign w:val="center"/>
          </w:tcPr>
          <w:p w14:paraId="4A1E629C" w14:textId="700995E7" w:rsidR="006D7EC0" w:rsidRPr="00627E15" w:rsidRDefault="006D7EC0" w:rsidP="00E87F6B">
            <w:pPr>
              <w:pStyle w:val="BodyText"/>
              <w:ind w:left="0"/>
              <w:jc w:val="center"/>
              <w:rPr>
                <w:b/>
                <w:sz w:val="24"/>
                <w:szCs w:val="24"/>
                <w:lang w:val="vi-VN"/>
              </w:rPr>
            </w:pPr>
            <w:r w:rsidRPr="00627E15">
              <w:rPr>
                <w:sz w:val="24"/>
                <w:szCs w:val="24"/>
              </w:rPr>
              <w:t>Khoa học môi</w:t>
            </w:r>
            <w:r w:rsidRPr="00627E15">
              <w:rPr>
                <w:spacing w:val="-15"/>
                <w:sz w:val="24"/>
                <w:szCs w:val="24"/>
              </w:rPr>
              <w:t xml:space="preserve"> </w:t>
            </w:r>
            <w:r w:rsidRPr="00627E15">
              <w:rPr>
                <w:sz w:val="24"/>
                <w:szCs w:val="24"/>
              </w:rPr>
              <w:t>trường</w:t>
            </w:r>
          </w:p>
        </w:tc>
        <w:tc>
          <w:tcPr>
            <w:tcW w:w="992" w:type="dxa"/>
            <w:vAlign w:val="center"/>
          </w:tcPr>
          <w:p w14:paraId="0AB9D1BE" w14:textId="3AC8A3FF" w:rsidR="006D7EC0" w:rsidRPr="00627E15" w:rsidRDefault="006D7EC0" w:rsidP="00E87F6B">
            <w:pPr>
              <w:pStyle w:val="BodyText"/>
              <w:ind w:left="0"/>
              <w:jc w:val="center"/>
              <w:rPr>
                <w:b/>
                <w:sz w:val="24"/>
                <w:szCs w:val="24"/>
                <w:lang w:val="vi-VN"/>
              </w:rPr>
            </w:pPr>
            <w:r w:rsidRPr="00627E15">
              <w:rPr>
                <w:spacing w:val="-5"/>
                <w:sz w:val="24"/>
                <w:szCs w:val="24"/>
              </w:rPr>
              <w:t>30</w:t>
            </w:r>
          </w:p>
        </w:tc>
        <w:tc>
          <w:tcPr>
            <w:tcW w:w="5386" w:type="dxa"/>
            <w:vAlign w:val="center"/>
          </w:tcPr>
          <w:p w14:paraId="15B01C0D" w14:textId="3E4848D3" w:rsidR="006D7EC0" w:rsidRPr="00627E15" w:rsidRDefault="006D7EC0" w:rsidP="00E87F6B">
            <w:pPr>
              <w:pStyle w:val="TableParagraph"/>
              <w:spacing w:before="0"/>
              <w:ind w:left="0"/>
              <w:rPr>
                <w:sz w:val="24"/>
                <w:szCs w:val="24"/>
              </w:rPr>
            </w:pPr>
            <w:r w:rsidRPr="00627E15">
              <w:rPr>
                <w:sz w:val="24"/>
                <w:szCs w:val="24"/>
              </w:rPr>
              <w:t>Toán, Vật lý, Hóa học; Toán, Vật lý, tiếng Anh; Toán, Vật lý, Sinh học; Toán, Hóa học, Sinh học; Toán, Hóa học, tiếng Anh; Toán, Sinh học, tiếng Anh</w:t>
            </w:r>
          </w:p>
        </w:tc>
      </w:tr>
      <w:tr w:rsidR="006D7EC0" w:rsidRPr="00627E15" w14:paraId="3155C7C2" w14:textId="77777777" w:rsidTr="00E87F6B">
        <w:tc>
          <w:tcPr>
            <w:tcW w:w="693" w:type="dxa"/>
            <w:vAlign w:val="center"/>
          </w:tcPr>
          <w:p w14:paraId="0BC622A9" w14:textId="11E3469F" w:rsidR="006D7EC0" w:rsidRPr="00627E15" w:rsidRDefault="006D7EC0" w:rsidP="00E87F6B">
            <w:pPr>
              <w:pStyle w:val="BodyText"/>
              <w:ind w:left="0"/>
              <w:jc w:val="center"/>
              <w:rPr>
                <w:bCs/>
                <w:sz w:val="24"/>
                <w:szCs w:val="24"/>
                <w:lang w:val="vi-VN"/>
              </w:rPr>
            </w:pPr>
            <w:r w:rsidRPr="00627E15">
              <w:rPr>
                <w:bCs/>
                <w:sz w:val="24"/>
                <w:szCs w:val="24"/>
                <w:lang w:val="vi-VN"/>
              </w:rPr>
              <w:t>4</w:t>
            </w:r>
          </w:p>
        </w:tc>
        <w:tc>
          <w:tcPr>
            <w:tcW w:w="1298" w:type="dxa"/>
            <w:vAlign w:val="center"/>
          </w:tcPr>
          <w:p w14:paraId="4B2C61FE" w14:textId="761EA2A9" w:rsidR="006D7EC0" w:rsidRPr="00627E15" w:rsidRDefault="006D7EC0" w:rsidP="00E87F6B">
            <w:pPr>
              <w:pStyle w:val="BodyText"/>
              <w:ind w:left="0"/>
              <w:jc w:val="center"/>
              <w:rPr>
                <w:b/>
                <w:sz w:val="24"/>
                <w:szCs w:val="24"/>
                <w:lang w:val="vi-VN"/>
              </w:rPr>
            </w:pPr>
            <w:r w:rsidRPr="00627E15">
              <w:rPr>
                <w:spacing w:val="-2"/>
                <w:sz w:val="24"/>
                <w:szCs w:val="24"/>
              </w:rPr>
              <w:t>7620105G</w:t>
            </w:r>
          </w:p>
        </w:tc>
        <w:tc>
          <w:tcPr>
            <w:tcW w:w="1378" w:type="dxa"/>
            <w:vAlign w:val="center"/>
          </w:tcPr>
          <w:p w14:paraId="00B83ABF" w14:textId="10532FB3" w:rsidR="006D7EC0" w:rsidRPr="00627E15" w:rsidRDefault="006D7EC0" w:rsidP="00E87F6B">
            <w:pPr>
              <w:pStyle w:val="BodyText"/>
              <w:ind w:left="0"/>
              <w:jc w:val="center"/>
              <w:rPr>
                <w:b/>
                <w:sz w:val="24"/>
                <w:szCs w:val="24"/>
                <w:lang w:val="vi-VN"/>
              </w:rPr>
            </w:pPr>
            <w:r w:rsidRPr="00627E15">
              <w:rPr>
                <w:sz w:val="24"/>
                <w:szCs w:val="24"/>
              </w:rPr>
              <w:t>Chăn</w:t>
            </w:r>
            <w:r w:rsidRPr="00627E15">
              <w:rPr>
                <w:spacing w:val="-1"/>
                <w:sz w:val="24"/>
                <w:szCs w:val="24"/>
              </w:rPr>
              <w:t xml:space="preserve"> </w:t>
            </w:r>
            <w:r w:rsidRPr="00627E15">
              <w:rPr>
                <w:spacing w:val="-4"/>
                <w:sz w:val="24"/>
                <w:szCs w:val="24"/>
              </w:rPr>
              <w:t>nuôi</w:t>
            </w:r>
          </w:p>
        </w:tc>
        <w:tc>
          <w:tcPr>
            <w:tcW w:w="992" w:type="dxa"/>
            <w:vAlign w:val="center"/>
          </w:tcPr>
          <w:p w14:paraId="36B27353" w14:textId="625994B5" w:rsidR="006D7EC0" w:rsidRPr="00627E15" w:rsidRDefault="006D7EC0" w:rsidP="00E87F6B">
            <w:pPr>
              <w:pStyle w:val="BodyText"/>
              <w:ind w:left="0"/>
              <w:jc w:val="center"/>
              <w:rPr>
                <w:b/>
                <w:sz w:val="24"/>
                <w:szCs w:val="24"/>
                <w:lang w:val="vi-VN"/>
              </w:rPr>
            </w:pPr>
            <w:r w:rsidRPr="00627E15">
              <w:rPr>
                <w:spacing w:val="-5"/>
                <w:sz w:val="24"/>
                <w:szCs w:val="24"/>
              </w:rPr>
              <w:t>30</w:t>
            </w:r>
          </w:p>
        </w:tc>
        <w:tc>
          <w:tcPr>
            <w:tcW w:w="5386" w:type="dxa"/>
            <w:vAlign w:val="center"/>
          </w:tcPr>
          <w:p w14:paraId="76FF0AFF" w14:textId="21AAC3D0" w:rsidR="006D7EC0" w:rsidRPr="00627E15" w:rsidRDefault="006D7EC0" w:rsidP="00E87F6B">
            <w:pPr>
              <w:pStyle w:val="TableParagraph"/>
              <w:spacing w:before="0"/>
              <w:ind w:left="0"/>
              <w:rPr>
                <w:sz w:val="24"/>
                <w:szCs w:val="24"/>
              </w:rPr>
            </w:pPr>
            <w:r w:rsidRPr="00627E15">
              <w:rPr>
                <w:sz w:val="24"/>
                <w:szCs w:val="24"/>
              </w:rPr>
              <w:t>Toán, Vật lý, Hóa học; Toán, Hóa học, Sinh học; Toán, Sinh học, Ngữ văn; Toán, Hóa học, Ngữ văn; Toán, Hóa học, tiếng Anh; Toán, Sinh học, tiếng Anh</w:t>
            </w:r>
          </w:p>
        </w:tc>
      </w:tr>
      <w:tr w:rsidR="006D7EC0" w:rsidRPr="00627E15" w14:paraId="6BDFC6CA" w14:textId="77777777" w:rsidTr="00E87F6B">
        <w:tc>
          <w:tcPr>
            <w:tcW w:w="693" w:type="dxa"/>
            <w:vAlign w:val="center"/>
          </w:tcPr>
          <w:p w14:paraId="0DAB0D18" w14:textId="060E62A9" w:rsidR="006D7EC0" w:rsidRPr="00627E15" w:rsidRDefault="006D7EC0" w:rsidP="00E87F6B">
            <w:pPr>
              <w:pStyle w:val="BodyText"/>
              <w:ind w:left="0"/>
              <w:jc w:val="center"/>
              <w:rPr>
                <w:bCs/>
                <w:sz w:val="24"/>
                <w:szCs w:val="24"/>
                <w:lang w:val="vi-VN"/>
              </w:rPr>
            </w:pPr>
            <w:r w:rsidRPr="00627E15">
              <w:rPr>
                <w:bCs/>
                <w:sz w:val="24"/>
                <w:szCs w:val="24"/>
                <w:lang w:val="vi-VN"/>
              </w:rPr>
              <w:t>5</w:t>
            </w:r>
          </w:p>
        </w:tc>
        <w:tc>
          <w:tcPr>
            <w:tcW w:w="1298" w:type="dxa"/>
            <w:vAlign w:val="center"/>
          </w:tcPr>
          <w:p w14:paraId="7621FA7A" w14:textId="5BD491AC" w:rsidR="006D7EC0" w:rsidRPr="00627E15" w:rsidRDefault="006D7EC0" w:rsidP="00E87F6B">
            <w:pPr>
              <w:pStyle w:val="BodyText"/>
              <w:ind w:left="0"/>
              <w:jc w:val="center"/>
              <w:rPr>
                <w:b/>
                <w:sz w:val="24"/>
                <w:szCs w:val="24"/>
                <w:lang w:val="vi-VN"/>
              </w:rPr>
            </w:pPr>
            <w:r w:rsidRPr="00627E15">
              <w:rPr>
                <w:spacing w:val="-2"/>
                <w:sz w:val="24"/>
                <w:szCs w:val="24"/>
              </w:rPr>
              <w:t>7620109G</w:t>
            </w:r>
          </w:p>
        </w:tc>
        <w:tc>
          <w:tcPr>
            <w:tcW w:w="1378" w:type="dxa"/>
            <w:vAlign w:val="center"/>
          </w:tcPr>
          <w:p w14:paraId="10931355" w14:textId="04E567A1" w:rsidR="006D7EC0" w:rsidRPr="00627E15" w:rsidRDefault="006D7EC0" w:rsidP="00E87F6B">
            <w:pPr>
              <w:pStyle w:val="BodyText"/>
              <w:ind w:left="0"/>
              <w:jc w:val="center"/>
              <w:rPr>
                <w:b/>
                <w:sz w:val="24"/>
                <w:szCs w:val="24"/>
                <w:lang w:val="vi-VN"/>
              </w:rPr>
            </w:pPr>
            <w:r w:rsidRPr="00627E15">
              <w:rPr>
                <w:sz w:val="24"/>
                <w:szCs w:val="24"/>
              </w:rPr>
              <w:t>Nông</w:t>
            </w:r>
            <w:r w:rsidRPr="00627E15">
              <w:rPr>
                <w:spacing w:val="-3"/>
                <w:sz w:val="24"/>
                <w:szCs w:val="24"/>
              </w:rPr>
              <w:t xml:space="preserve"> </w:t>
            </w:r>
            <w:r w:rsidRPr="00627E15">
              <w:rPr>
                <w:spacing w:val="-5"/>
                <w:sz w:val="24"/>
                <w:szCs w:val="24"/>
              </w:rPr>
              <w:t>học</w:t>
            </w:r>
          </w:p>
        </w:tc>
        <w:tc>
          <w:tcPr>
            <w:tcW w:w="992" w:type="dxa"/>
            <w:vAlign w:val="center"/>
          </w:tcPr>
          <w:p w14:paraId="755964D7" w14:textId="6FC52D6E" w:rsidR="006D7EC0" w:rsidRPr="00627E15" w:rsidRDefault="006D7EC0" w:rsidP="00E87F6B">
            <w:pPr>
              <w:pStyle w:val="BodyText"/>
              <w:ind w:left="0"/>
              <w:jc w:val="center"/>
              <w:rPr>
                <w:b/>
                <w:sz w:val="24"/>
                <w:szCs w:val="24"/>
                <w:lang w:val="vi-VN"/>
              </w:rPr>
            </w:pPr>
            <w:r w:rsidRPr="00627E15">
              <w:rPr>
                <w:spacing w:val="-5"/>
                <w:sz w:val="24"/>
                <w:szCs w:val="24"/>
              </w:rPr>
              <w:t>40</w:t>
            </w:r>
          </w:p>
        </w:tc>
        <w:tc>
          <w:tcPr>
            <w:tcW w:w="5386" w:type="dxa"/>
            <w:vAlign w:val="center"/>
          </w:tcPr>
          <w:p w14:paraId="017E7875" w14:textId="7A6CB9A9" w:rsidR="006D7EC0" w:rsidRPr="00627E15" w:rsidRDefault="006D7EC0" w:rsidP="00E87F6B">
            <w:pPr>
              <w:pStyle w:val="TableParagraph"/>
              <w:spacing w:before="0"/>
              <w:ind w:left="0"/>
              <w:rPr>
                <w:sz w:val="24"/>
                <w:szCs w:val="24"/>
              </w:rPr>
            </w:pPr>
            <w:r w:rsidRPr="00627E15">
              <w:rPr>
                <w:sz w:val="24"/>
                <w:szCs w:val="24"/>
              </w:rPr>
              <w:t>Toán, Vật lý, Hóa học; Toán, Vật lý, tiếng Anh; Toán, Hóa học, Sinh học; Toán, Vật lý, Sinh học; Toán, Hóa học, tiếng Anh; Toán, Sinh học, tiếng Anh</w:t>
            </w:r>
          </w:p>
        </w:tc>
      </w:tr>
      <w:tr w:rsidR="006D7EC0" w:rsidRPr="00627E15" w14:paraId="699EC29D" w14:textId="77777777" w:rsidTr="00E87F6B">
        <w:tc>
          <w:tcPr>
            <w:tcW w:w="693" w:type="dxa"/>
            <w:vAlign w:val="center"/>
          </w:tcPr>
          <w:p w14:paraId="38715516" w14:textId="731E6D87" w:rsidR="006D7EC0" w:rsidRPr="00627E15" w:rsidRDefault="006D7EC0" w:rsidP="00E87F6B">
            <w:pPr>
              <w:pStyle w:val="BodyText"/>
              <w:ind w:left="0"/>
              <w:jc w:val="center"/>
              <w:rPr>
                <w:bCs/>
                <w:sz w:val="24"/>
                <w:szCs w:val="24"/>
                <w:lang w:val="vi-VN"/>
              </w:rPr>
            </w:pPr>
            <w:r w:rsidRPr="00627E15">
              <w:rPr>
                <w:bCs/>
                <w:sz w:val="24"/>
                <w:szCs w:val="24"/>
                <w:lang w:val="vi-VN"/>
              </w:rPr>
              <w:t>6</w:t>
            </w:r>
          </w:p>
        </w:tc>
        <w:tc>
          <w:tcPr>
            <w:tcW w:w="1298" w:type="dxa"/>
            <w:vAlign w:val="center"/>
          </w:tcPr>
          <w:p w14:paraId="6EDA03D5" w14:textId="381B8D65" w:rsidR="006D7EC0" w:rsidRPr="00627E15" w:rsidRDefault="006D7EC0" w:rsidP="00E87F6B">
            <w:pPr>
              <w:pStyle w:val="BodyText"/>
              <w:ind w:left="0"/>
              <w:jc w:val="center"/>
              <w:rPr>
                <w:b/>
                <w:sz w:val="24"/>
                <w:szCs w:val="24"/>
                <w:lang w:val="vi-VN"/>
              </w:rPr>
            </w:pPr>
            <w:r w:rsidRPr="00627E15">
              <w:rPr>
                <w:spacing w:val="-2"/>
                <w:sz w:val="24"/>
                <w:szCs w:val="24"/>
              </w:rPr>
              <w:t>7620114G</w:t>
            </w:r>
          </w:p>
        </w:tc>
        <w:tc>
          <w:tcPr>
            <w:tcW w:w="1378" w:type="dxa"/>
            <w:vAlign w:val="center"/>
          </w:tcPr>
          <w:p w14:paraId="3CD1F039" w14:textId="140C1F0E" w:rsidR="006D7EC0" w:rsidRPr="00627E15" w:rsidRDefault="006D7EC0" w:rsidP="00E87F6B">
            <w:pPr>
              <w:pStyle w:val="BodyText"/>
              <w:ind w:left="0"/>
              <w:jc w:val="center"/>
              <w:rPr>
                <w:b/>
                <w:sz w:val="24"/>
                <w:szCs w:val="24"/>
                <w:lang w:val="vi-VN"/>
              </w:rPr>
            </w:pPr>
            <w:r w:rsidRPr="00627E15">
              <w:rPr>
                <w:sz w:val="24"/>
                <w:szCs w:val="24"/>
              </w:rPr>
              <w:t>Kinh doanh nông</w:t>
            </w:r>
            <w:r w:rsidRPr="00627E15">
              <w:rPr>
                <w:spacing w:val="-15"/>
                <w:sz w:val="24"/>
                <w:szCs w:val="24"/>
              </w:rPr>
              <w:t xml:space="preserve"> </w:t>
            </w:r>
            <w:r w:rsidRPr="00627E15">
              <w:rPr>
                <w:sz w:val="24"/>
                <w:szCs w:val="24"/>
              </w:rPr>
              <w:t>nghiệp</w:t>
            </w:r>
          </w:p>
        </w:tc>
        <w:tc>
          <w:tcPr>
            <w:tcW w:w="992" w:type="dxa"/>
            <w:vAlign w:val="center"/>
          </w:tcPr>
          <w:p w14:paraId="5CF99FA2" w14:textId="30101AE1" w:rsidR="006D7EC0" w:rsidRPr="00627E15" w:rsidRDefault="006D7EC0" w:rsidP="00E87F6B">
            <w:pPr>
              <w:pStyle w:val="BodyText"/>
              <w:ind w:left="0"/>
              <w:jc w:val="center"/>
              <w:rPr>
                <w:b/>
                <w:sz w:val="24"/>
                <w:szCs w:val="24"/>
                <w:lang w:val="vi-VN"/>
              </w:rPr>
            </w:pPr>
            <w:r w:rsidRPr="00627E15">
              <w:rPr>
                <w:spacing w:val="-5"/>
                <w:sz w:val="24"/>
                <w:szCs w:val="24"/>
              </w:rPr>
              <w:t>30</w:t>
            </w:r>
          </w:p>
        </w:tc>
        <w:tc>
          <w:tcPr>
            <w:tcW w:w="5386" w:type="dxa"/>
            <w:vAlign w:val="center"/>
          </w:tcPr>
          <w:p w14:paraId="74E3E574" w14:textId="77777777" w:rsidR="006D7EC0" w:rsidRPr="00627E15" w:rsidRDefault="006D7EC0" w:rsidP="00E87F6B">
            <w:pPr>
              <w:pStyle w:val="TableParagraph"/>
              <w:spacing w:before="0"/>
              <w:ind w:left="0"/>
              <w:rPr>
                <w:sz w:val="24"/>
                <w:szCs w:val="24"/>
              </w:rPr>
            </w:pPr>
            <w:r w:rsidRPr="00627E15">
              <w:rPr>
                <w:sz w:val="24"/>
                <w:szCs w:val="24"/>
              </w:rPr>
              <w:t>Toán, Vật lý, Hóa học; Toán, Vật lý, tiếng Anh; Toán, Ngữ văn, tiếng Anh;</w:t>
            </w:r>
          </w:p>
          <w:p w14:paraId="65E68A6D" w14:textId="77777777" w:rsidR="006D7EC0" w:rsidRPr="00627E15" w:rsidRDefault="006D7EC0" w:rsidP="00E87F6B">
            <w:pPr>
              <w:pStyle w:val="TableParagraph"/>
              <w:spacing w:before="0"/>
              <w:ind w:left="0"/>
              <w:rPr>
                <w:sz w:val="24"/>
                <w:szCs w:val="24"/>
              </w:rPr>
            </w:pPr>
            <w:r w:rsidRPr="00627E15">
              <w:rPr>
                <w:sz w:val="24"/>
                <w:szCs w:val="24"/>
              </w:rPr>
              <w:t>Toán, Ngữ văn, Giáo dục kinh tế và pháp luật; Toán, Ngữ văn, Tin học;</w:t>
            </w:r>
          </w:p>
          <w:p w14:paraId="6F6DFD63" w14:textId="58595807" w:rsidR="006D7EC0" w:rsidRPr="00627E15" w:rsidRDefault="006D7EC0" w:rsidP="00E87F6B">
            <w:pPr>
              <w:pStyle w:val="BodyText"/>
              <w:ind w:left="0"/>
              <w:rPr>
                <w:sz w:val="24"/>
                <w:szCs w:val="24"/>
              </w:rPr>
            </w:pPr>
            <w:r w:rsidRPr="00627E15">
              <w:rPr>
                <w:sz w:val="24"/>
                <w:szCs w:val="24"/>
              </w:rPr>
              <w:t>Toán, Tiếng Anh, Giáo dục kinh tế và pháp luật</w:t>
            </w:r>
          </w:p>
        </w:tc>
      </w:tr>
      <w:tr w:rsidR="006D7EC0" w:rsidRPr="00627E15" w14:paraId="7AE79743" w14:textId="77777777" w:rsidTr="00E87F6B">
        <w:tc>
          <w:tcPr>
            <w:tcW w:w="693" w:type="dxa"/>
            <w:vAlign w:val="center"/>
          </w:tcPr>
          <w:p w14:paraId="63C3EA46" w14:textId="3964289E" w:rsidR="006D7EC0" w:rsidRPr="00627E15" w:rsidRDefault="006D7EC0" w:rsidP="00E87F6B">
            <w:pPr>
              <w:pStyle w:val="BodyText"/>
              <w:ind w:left="0"/>
              <w:jc w:val="center"/>
              <w:rPr>
                <w:bCs/>
                <w:sz w:val="24"/>
                <w:szCs w:val="24"/>
                <w:lang w:val="vi-VN"/>
              </w:rPr>
            </w:pPr>
            <w:r w:rsidRPr="00627E15">
              <w:rPr>
                <w:bCs/>
                <w:sz w:val="24"/>
                <w:szCs w:val="24"/>
                <w:lang w:val="vi-VN"/>
              </w:rPr>
              <w:t>7</w:t>
            </w:r>
          </w:p>
        </w:tc>
        <w:tc>
          <w:tcPr>
            <w:tcW w:w="1298" w:type="dxa"/>
            <w:vAlign w:val="center"/>
          </w:tcPr>
          <w:p w14:paraId="6DFF6DDF" w14:textId="7692FBFA" w:rsidR="006D7EC0" w:rsidRPr="00627E15" w:rsidRDefault="006D7EC0" w:rsidP="00E87F6B">
            <w:pPr>
              <w:pStyle w:val="BodyText"/>
              <w:ind w:left="0"/>
              <w:jc w:val="center"/>
              <w:rPr>
                <w:b/>
                <w:sz w:val="24"/>
                <w:szCs w:val="24"/>
                <w:lang w:val="vi-VN"/>
              </w:rPr>
            </w:pPr>
            <w:r w:rsidRPr="00627E15">
              <w:rPr>
                <w:spacing w:val="-2"/>
                <w:sz w:val="24"/>
                <w:szCs w:val="24"/>
              </w:rPr>
              <w:t>7620201G</w:t>
            </w:r>
          </w:p>
        </w:tc>
        <w:tc>
          <w:tcPr>
            <w:tcW w:w="1378" w:type="dxa"/>
            <w:vAlign w:val="center"/>
          </w:tcPr>
          <w:p w14:paraId="7B26FA2C" w14:textId="7FD99430" w:rsidR="006D7EC0" w:rsidRPr="00627E15" w:rsidRDefault="006D7EC0" w:rsidP="00E87F6B">
            <w:pPr>
              <w:pStyle w:val="BodyText"/>
              <w:ind w:left="0"/>
              <w:jc w:val="center"/>
              <w:rPr>
                <w:b/>
                <w:sz w:val="24"/>
                <w:szCs w:val="24"/>
                <w:lang w:val="vi-VN"/>
              </w:rPr>
            </w:pPr>
            <w:r w:rsidRPr="00627E15">
              <w:rPr>
                <w:sz w:val="24"/>
                <w:szCs w:val="24"/>
              </w:rPr>
              <w:t>Lâm</w:t>
            </w:r>
            <w:r w:rsidRPr="00627E15">
              <w:rPr>
                <w:spacing w:val="-4"/>
                <w:sz w:val="24"/>
                <w:szCs w:val="24"/>
              </w:rPr>
              <w:t xml:space="preserve"> </w:t>
            </w:r>
            <w:r w:rsidRPr="00627E15">
              <w:rPr>
                <w:spacing w:val="-5"/>
                <w:sz w:val="24"/>
                <w:szCs w:val="24"/>
              </w:rPr>
              <w:t>học</w:t>
            </w:r>
          </w:p>
        </w:tc>
        <w:tc>
          <w:tcPr>
            <w:tcW w:w="992" w:type="dxa"/>
            <w:vAlign w:val="center"/>
          </w:tcPr>
          <w:p w14:paraId="2158550F" w14:textId="5916E4B4" w:rsidR="006D7EC0" w:rsidRPr="00627E15" w:rsidRDefault="006D7EC0" w:rsidP="00E87F6B">
            <w:pPr>
              <w:pStyle w:val="BodyText"/>
              <w:ind w:left="0"/>
              <w:jc w:val="center"/>
              <w:rPr>
                <w:b/>
                <w:sz w:val="24"/>
                <w:szCs w:val="24"/>
                <w:lang w:val="vi-VN"/>
              </w:rPr>
            </w:pPr>
            <w:r w:rsidRPr="00627E15">
              <w:rPr>
                <w:spacing w:val="-5"/>
                <w:sz w:val="24"/>
                <w:szCs w:val="24"/>
              </w:rPr>
              <w:t>30</w:t>
            </w:r>
          </w:p>
        </w:tc>
        <w:tc>
          <w:tcPr>
            <w:tcW w:w="5386" w:type="dxa"/>
            <w:vAlign w:val="center"/>
          </w:tcPr>
          <w:p w14:paraId="5E50C38D" w14:textId="77777777" w:rsidR="006D7EC0" w:rsidRPr="00627E15" w:rsidRDefault="006D7EC0" w:rsidP="00E87F6B">
            <w:pPr>
              <w:pStyle w:val="TableParagraph"/>
              <w:spacing w:before="0"/>
              <w:ind w:left="0"/>
              <w:rPr>
                <w:sz w:val="24"/>
                <w:szCs w:val="24"/>
              </w:rPr>
            </w:pPr>
            <w:r w:rsidRPr="00627E15">
              <w:rPr>
                <w:sz w:val="24"/>
                <w:szCs w:val="24"/>
              </w:rPr>
              <w:t>Toán, Vật lý, Hóa học; Toán, Hóa học, Sinh học; Toán, Ngữ văn, Địa lý;</w:t>
            </w:r>
          </w:p>
          <w:p w14:paraId="5B6AE338" w14:textId="77777777" w:rsidR="006D7EC0" w:rsidRPr="00627E15" w:rsidRDefault="006D7EC0" w:rsidP="00E87F6B">
            <w:pPr>
              <w:pStyle w:val="TableParagraph"/>
              <w:spacing w:before="0"/>
              <w:ind w:left="0"/>
              <w:rPr>
                <w:sz w:val="24"/>
                <w:szCs w:val="24"/>
              </w:rPr>
            </w:pPr>
            <w:r w:rsidRPr="00627E15">
              <w:rPr>
                <w:sz w:val="24"/>
                <w:szCs w:val="24"/>
              </w:rPr>
              <w:t>Toán, Ngữ văn, Giáo dục kinh tế và pháp luật; Toán, Ngữ văn, tiếng Anh;</w:t>
            </w:r>
          </w:p>
          <w:p w14:paraId="54C3E9A7" w14:textId="2E9BC3DF" w:rsidR="006D7EC0" w:rsidRPr="00627E15" w:rsidRDefault="006D7EC0" w:rsidP="00E87F6B">
            <w:pPr>
              <w:pStyle w:val="BodyText"/>
              <w:ind w:left="0"/>
              <w:rPr>
                <w:sz w:val="24"/>
                <w:szCs w:val="24"/>
              </w:rPr>
            </w:pPr>
            <w:r w:rsidRPr="00627E15">
              <w:rPr>
                <w:sz w:val="24"/>
                <w:szCs w:val="24"/>
              </w:rPr>
              <w:t>Toán, Sinh học, tiếng Anh</w:t>
            </w:r>
          </w:p>
        </w:tc>
      </w:tr>
      <w:tr w:rsidR="006D7EC0" w:rsidRPr="00627E15" w14:paraId="6B9E7B43" w14:textId="77777777" w:rsidTr="00E87F6B">
        <w:tc>
          <w:tcPr>
            <w:tcW w:w="693" w:type="dxa"/>
            <w:vAlign w:val="center"/>
          </w:tcPr>
          <w:p w14:paraId="1C075B3E" w14:textId="24E42790" w:rsidR="006D7EC0" w:rsidRPr="00627E15" w:rsidRDefault="006D7EC0" w:rsidP="00E87F6B">
            <w:pPr>
              <w:pStyle w:val="BodyText"/>
              <w:ind w:left="0"/>
              <w:jc w:val="center"/>
              <w:rPr>
                <w:bCs/>
                <w:sz w:val="24"/>
                <w:szCs w:val="24"/>
                <w:lang w:val="vi-VN"/>
              </w:rPr>
            </w:pPr>
            <w:r w:rsidRPr="00627E15">
              <w:rPr>
                <w:bCs/>
                <w:sz w:val="24"/>
                <w:szCs w:val="24"/>
                <w:lang w:val="vi-VN"/>
              </w:rPr>
              <w:t>8</w:t>
            </w:r>
          </w:p>
        </w:tc>
        <w:tc>
          <w:tcPr>
            <w:tcW w:w="1298" w:type="dxa"/>
            <w:vAlign w:val="center"/>
          </w:tcPr>
          <w:p w14:paraId="614426B3" w14:textId="28B60466" w:rsidR="006D7EC0" w:rsidRPr="00627E15" w:rsidRDefault="006D7EC0" w:rsidP="00E87F6B">
            <w:pPr>
              <w:pStyle w:val="BodyText"/>
              <w:ind w:left="0"/>
              <w:jc w:val="center"/>
              <w:rPr>
                <w:b/>
                <w:sz w:val="24"/>
                <w:szCs w:val="24"/>
                <w:lang w:val="vi-VN"/>
              </w:rPr>
            </w:pPr>
            <w:r w:rsidRPr="00627E15">
              <w:rPr>
                <w:spacing w:val="-2"/>
                <w:sz w:val="24"/>
                <w:szCs w:val="24"/>
              </w:rPr>
              <w:t>7620211G</w:t>
            </w:r>
          </w:p>
        </w:tc>
        <w:tc>
          <w:tcPr>
            <w:tcW w:w="1378" w:type="dxa"/>
            <w:vAlign w:val="center"/>
          </w:tcPr>
          <w:p w14:paraId="0E8D7E51" w14:textId="69D39458" w:rsidR="006D7EC0" w:rsidRPr="00627E15" w:rsidRDefault="006D7EC0" w:rsidP="00E87F6B">
            <w:pPr>
              <w:pStyle w:val="BodyText"/>
              <w:ind w:left="0"/>
              <w:jc w:val="center"/>
              <w:rPr>
                <w:b/>
                <w:sz w:val="24"/>
                <w:szCs w:val="24"/>
                <w:lang w:val="vi-VN"/>
              </w:rPr>
            </w:pPr>
            <w:r w:rsidRPr="00627E15">
              <w:rPr>
                <w:sz w:val="24"/>
                <w:szCs w:val="24"/>
              </w:rPr>
              <w:t>Quản lý tài nguyên</w:t>
            </w:r>
            <w:r w:rsidRPr="00627E15">
              <w:rPr>
                <w:spacing w:val="-15"/>
                <w:sz w:val="24"/>
                <w:szCs w:val="24"/>
              </w:rPr>
              <w:t xml:space="preserve"> </w:t>
            </w:r>
            <w:r w:rsidRPr="00627E15">
              <w:rPr>
                <w:sz w:val="24"/>
                <w:szCs w:val="24"/>
              </w:rPr>
              <w:t>rừng</w:t>
            </w:r>
          </w:p>
        </w:tc>
        <w:tc>
          <w:tcPr>
            <w:tcW w:w="992" w:type="dxa"/>
            <w:vAlign w:val="center"/>
          </w:tcPr>
          <w:p w14:paraId="6533A25F" w14:textId="74EEE542" w:rsidR="006D7EC0" w:rsidRPr="00627E15" w:rsidRDefault="006D7EC0" w:rsidP="00E87F6B">
            <w:pPr>
              <w:pStyle w:val="BodyText"/>
              <w:ind w:left="0"/>
              <w:jc w:val="center"/>
              <w:rPr>
                <w:b/>
                <w:sz w:val="24"/>
                <w:szCs w:val="24"/>
                <w:lang w:val="vi-VN"/>
              </w:rPr>
            </w:pPr>
            <w:r w:rsidRPr="00627E15">
              <w:rPr>
                <w:spacing w:val="-5"/>
                <w:sz w:val="24"/>
                <w:szCs w:val="24"/>
              </w:rPr>
              <w:t>30</w:t>
            </w:r>
          </w:p>
        </w:tc>
        <w:tc>
          <w:tcPr>
            <w:tcW w:w="5386" w:type="dxa"/>
            <w:vAlign w:val="center"/>
          </w:tcPr>
          <w:p w14:paraId="0BDE0765" w14:textId="77777777" w:rsidR="006D7EC0" w:rsidRPr="00627E15" w:rsidRDefault="006D7EC0" w:rsidP="00E87F6B">
            <w:pPr>
              <w:pStyle w:val="TableParagraph"/>
              <w:spacing w:before="0"/>
              <w:ind w:left="0"/>
              <w:rPr>
                <w:sz w:val="24"/>
                <w:szCs w:val="24"/>
              </w:rPr>
            </w:pPr>
            <w:r w:rsidRPr="00627E15">
              <w:rPr>
                <w:sz w:val="24"/>
                <w:szCs w:val="24"/>
              </w:rPr>
              <w:t>Toán, Vật lý, Hóa học; Toán, Hóa học, Sinh học; Toán, Ngữ văn, Địa lý;</w:t>
            </w:r>
          </w:p>
          <w:p w14:paraId="5FCE6F41" w14:textId="77777777" w:rsidR="006D7EC0" w:rsidRPr="00627E15" w:rsidRDefault="006D7EC0" w:rsidP="00E87F6B">
            <w:pPr>
              <w:pStyle w:val="TableParagraph"/>
              <w:spacing w:before="0"/>
              <w:ind w:left="0"/>
              <w:rPr>
                <w:sz w:val="24"/>
                <w:szCs w:val="24"/>
              </w:rPr>
            </w:pPr>
            <w:r w:rsidRPr="00627E15">
              <w:rPr>
                <w:sz w:val="24"/>
                <w:szCs w:val="24"/>
              </w:rPr>
              <w:t>Toán, Ngữ văn, Giáo dục kinh tế và pháp luật; Toán, Ngữ văn, tiếng Anh;</w:t>
            </w:r>
          </w:p>
          <w:p w14:paraId="08E8F227" w14:textId="0D8EE7FC" w:rsidR="006D7EC0" w:rsidRPr="00627E15" w:rsidRDefault="006D7EC0" w:rsidP="00E87F6B">
            <w:pPr>
              <w:pStyle w:val="BodyText"/>
              <w:ind w:left="0"/>
              <w:rPr>
                <w:sz w:val="24"/>
                <w:szCs w:val="24"/>
              </w:rPr>
            </w:pPr>
            <w:r w:rsidRPr="00627E15">
              <w:rPr>
                <w:sz w:val="24"/>
                <w:szCs w:val="24"/>
              </w:rPr>
              <w:t>Toán, Sinh học, tiếng Anh</w:t>
            </w:r>
          </w:p>
        </w:tc>
      </w:tr>
      <w:tr w:rsidR="006D7EC0" w:rsidRPr="00627E15" w14:paraId="52E2F9D6" w14:textId="77777777" w:rsidTr="00E87F6B">
        <w:tc>
          <w:tcPr>
            <w:tcW w:w="693" w:type="dxa"/>
            <w:vAlign w:val="center"/>
          </w:tcPr>
          <w:p w14:paraId="1E50B851" w14:textId="667F486C" w:rsidR="006D7EC0" w:rsidRPr="00627E15" w:rsidRDefault="006D7EC0" w:rsidP="00E87F6B">
            <w:pPr>
              <w:pStyle w:val="BodyText"/>
              <w:ind w:left="0"/>
              <w:jc w:val="center"/>
              <w:rPr>
                <w:bCs/>
                <w:sz w:val="24"/>
                <w:szCs w:val="24"/>
                <w:lang w:val="vi-VN"/>
              </w:rPr>
            </w:pPr>
            <w:r w:rsidRPr="00627E15">
              <w:rPr>
                <w:bCs/>
                <w:sz w:val="24"/>
                <w:szCs w:val="24"/>
                <w:lang w:val="vi-VN"/>
              </w:rPr>
              <w:t>9</w:t>
            </w:r>
          </w:p>
        </w:tc>
        <w:tc>
          <w:tcPr>
            <w:tcW w:w="1298" w:type="dxa"/>
            <w:vAlign w:val="center"/>
          </w:tcPr>
          <w:p w14:paraId="19BBAB28" w14:textId="3E665A15" w:rsidR="006D7EC0" w:rsidRPr="00627E15" w:rsidRDefault="006D7EC0" w:rsidP="00E87F6B">
            <w:pPr>
              <w:pStyle w:val="BodyText"/>
              <w:ind w:left="0"/>
              <w:jc w:val="center"/>
              <w:rPr>
                <w:b/>
                <w:sz w:val="24"/>
                <w:szCs w:val="24"/>
                <w:lang w:val="vi-VN"/>
              </w:rPr>
            </w:pPr>
            <w:r w:rsidRPr="00627E15">
              <w:rPr>
                <w:spacing w:val="-2"/>
                <w:sz w:val="24"/>
                <w:szCs w:val="24"/>
              </w:rPr>
              <w:t>7640101G</w:t>
            </w:r>
          </w:p>
        </w:tc>
        <w:tc>
          <w:tcPr>
            <w:tcW w:w="1378" w:type="dxa"/>
            <w:vAlign w:val="center"/>
          </w:tcPr>
          <w:p w14:paraId="4FA1EC0E" w14:textId="779A9F8F" w:rsidR="006D7EC0" w:rsidRPr="00627E15" w:rsidRDefault="006D7EC0" w:rsidP="00E87F6B">
            <w:pPr>
              <w:pStyle w:val="BodyText"/>
              <w:ind w:left="0"/>
              <w:jc w:val="center"/>
              <w:rPr>
                <w:b/>
                <w:sz w:val="24"/>
                <w:szCs w:val="24"/>
                <w:lang w:val="vi-VN"/>
              </w:rPr>
            </w:pPr>
            <w:r w:rsidRPr="00627E15">
              <w:rPr>
                <w:sz w:val="24"/>
                <w:szCs w:val="24"/>
              </w:rPr>
              <w:t>Thú</w:t>
            </w:r>
            <w:r w:rsidRPr="00627E15">
              <w:rPr>
                <w:spacing w:val="1"/>
                <w:sz w:val="24"/>
                <w:szCs w:val="24"/>
              </w:rPr>
              <w:t xml:space="preserve"> </w:t>
            </w:r>
            <w:r w:rsidRPr="00627E15">
              <w:rPr>
                <w:spacing w:val="-10"/>
                <w:sz w:val="24"/>
                <w:szCs w:val="24"/>
              </w:rPr>
              <w:t>y</w:t>
            </w:r>
          </w:p>
        </w:tc>
        <w:tc>
          <w:tcPr>
            <w:tcW w:w="992" w:type="dxa"/>
            <w:vAlign w:val="center"/>
          </w:tcPr>
          <w:p w14:paraId="11E9BCB7" w14:textId="01E8192E" w:rsidR="006D7EC0" w:rsidRPr="00627E15" w:rsidRDefault="006D7EC0" w:rsidP="00E87F6B">
            <w:pPr>
              <w:pStyle w:val="BodyText"/>
              <w:ind w:left="0"/>
              <w:jc w:val="center"/>
              <w:rPr>
                <w:b/>
                <w:sz w:val="24"/>
                <w:szCs w:val="24"/>
                <w:lang w:val="vi-VN"/>
              </w:rPr>
            </w:pPr>
            <w:r w:rsidRPr="00627E15">
              <w:rPr>
                <w:spacing w:val="-5"/>
                <w:sz w:val="24"/>
                <w:szCs w:val="24"/>
              </w:rPr>
              <w:t>40</w:t>
            </w:r>
          </w:p>
        </w:tc>
        <w:tc>
          <w:tcPr>
            <w:tcW w:w="5386" w:type="dxa"/>
            <w:vAlign w:val="center"/>
          </w:tcPr>
          <w:p w14:paraId="4EF973F9" w14:textId="401AA04D" w:rsidR="006D7EC0" w:rsidRPr="00627E15" w:rsidRDefault="006D7EC0" w:rsidP="00E87F6B">
            <w:pPr>
              <w:pStyle w:val="TableParagraph"/>
              <w:spacing w:before="0"/>
              <w:ind w:left="0"/>
              <w:rPr>
                <w:sz w:val="24"/>
                <w:szCs w:val="24"/>
              </w:rPr>
            </w:pPr>
            <w:r w:rsidRPr="00627E15">
              <w:rPr>
                <w:sz w:val="24"/>
                <w:szCs w:val="24"/>
              </w:rPr>
              <w:t>Toán, Vật lý, Hóa học; Toán, Hóa học, Sinh học; Toán, Sinh học, Ngữ văn; Toán, Hóa học, Ngữ văn; Toán, Hóa học, tiếng Anh; Toán, Sinh học, tiếng Anh</w:t>
            </w:r>
          </w:p>
        </w:tc>
      </w:tr>
      <w:tr w:rsidR="006D7EC0" w:rsidRPr="00627E15" w14:paraId="70603A12" w14:textId="77777777" w:rsidTr="00E87F6B">
        <w:tc>
          <w:tcPr>
            <w:tcW w:w="693" w:type="dxa"/>
            <w:vAlign w:val="center"/>
          </w:tcPr>
          <w:p w14:paraId="763FE20F" w14:textId="6FB583E0" w:rsidR="006D7EC0" w:rsidRPr="00627E15" w:rsidRDefault="006D7EC0" w:rsidP="00E87F6B">
            <w:pPr>
              <w:pStyle w:val="BodyText"/>
              <w:ind w:left="0"/>
              <w:jc w:val="center"/>
              <w:rPr>
                <w:bCs/>
                <w:sz w:val="24"/>
                <w:szCs w:val="24"/>
                <w:lang w:val="vi-VN"/>
              </w:rPr>
            </w:pPr>
            <w:r w:rsidRPr="00627E15">
              <w:rPr>
                <w:bCs/>
                <w:sz w:val="24"/>
                <w:szCs w:val="24"/>
                <w:lang w:val="vi-VN"/>
              </w:rPr>
              <w:t>10</w:t>
            </w:r>
          </w:p>
        </w:tc>
        <w:tc>
          <w:tcPr>
            <w:tcW w:w="1298" w:type="dxa"/>
            <w:vAlign w:val="center"/>
          </w:tcPr>
          <w:p w14:paraId="0BD0589B" w14:textId="58B76C89" w:rsidR="006D7EC0" w:rsidRPr="00627E15" w:rsidRDefault="006D7EC0" w:rsidP="00E87F6B">
            <w:pPr>
              <w:pStyle w:val="BodyText"/>
              <w:ind w:left="0"/>
              <w:jc w:val="center"/>
              <w:rPr>
                <w:b/>
                <w:sz w:val="24"/>
                <w:szCs w:val="24"/>
                <w:lang w:val="vi-VN"/>
              </w:rPr>
            </w:pPr>
            <w:r w:rsidRPr="00627E15">
              <w:rPr>
                <w:spacing w:val="-2"/>
                <w:sz w:val="24"/>
                <w:szCs w:val="24"/>
              </w:rPr>
              <w:t>7850103G</w:t>
            </w:r>
          </w:p>
        </w:tc>
        <w:tc>
          <w:tcPr>
            <w:tcW w:w="1378" w:type="dxa"/>
            <w:vAlign w:val="center"/>
          </w:tcPr>
          <w:p w14:paraId="52E3EF39" w14:textId="0FCBBAFC" w:rsidR="006D7EC0" w:rsidRPr="00627E15" w:rsidRDefault="006D7EC0" w:rsidP="00E87F6B">
            <w:pPr>
              <w:pStyle w:val="BodyText"/>
              <w:ind w:left="0"/>
              <w:jc w:val="center"/>
              <w:rPr>
                <w:b/>
                <w:sz w:val="24"/>
                <w:szCs w:val="24"/>
                <w:lang w:val="vi-VN"/>
              </w:rPr>
            </w:pPr>
            <w:r w:rsidRPr="00627E15">
              <w:rPr>
                <w:sz w:val="24"/>
                <w:szCs w:val="24"/>
              </w:rPr>
              <w:t>Quản</w:t>
            </w:r>
            <w:r w:rsidRPr="00627E15">
              <w:rPr>
                <w:spacing w:val="-15"/>
                <w:sz w:val="24"/>
                <w:szCs w:val="24"/>
              </w:rPr>
              <w:t xml:space="preserve"> </w:t>
            </w:r>
            <w:r w:rsidRPr="00627E15">
              <w:rPr>
                <w:sz w:val="24"/>
                <w:szCs w:val="24"/>
              </w:rPr>
              <w:t>lý</w:t>
            </w:r>
            <w:r w:rsidRPr="00627E15">
              <w:rPr>
                <w:spacing w:val="-15"/>
                <w:sz w:val="24"/>
                <w:szCs w:val="24"/>
              </w:rPr>
              <w:t xml:space="preserve"> </w:t>
            </w:r>
            <w:r w:rsidRPr="00627E15">
              <w:rPr>
                <w:sz w:val="24"/>
                <w:szCs w:val="24"/>
              </w:rPr>
              <w:t xml:space="preserve">đất </w:t>
            </w:r>
            <w:r w:rsidRPr="00627E15">
              <w:rPr>
                <w:spacing w:val="-4"/>
                <w:sz w:val="24"/>
                <w:szCs w:val="24"/>
              </w:rPr>
              <w:t>đai</w:t>
            </w:r>
          </w:p>
        </w:tc>
        <w:tc>
          <w:tcPr>
            <w:tcW w:w="992" w:type="dxa"/>
            <w:vAlign w:val="center"/>
          </w:tcPr>
          <w:p w14:paraId="0D5D5166" w14:textId="15D108A7" w:rsidR="006D7EC0" w:rsidRPr="00627E15" w:rsidRDefault="006D7EC0" w:rsidP="00E87F6B">
            <w:pPr>
              <w:pStyle w:val="BodyText"/>
              <w:ind w:left="0"/>
              <w:jc w:val="center"/>
              <w:rPr>
                <w:b/>
                <w:sz w:val="24"/>
                <w:szCs w:val="24"/>
                <w:lang w:val="vi-VN"/>
              </w:rPr>
            </w:pPr>
            <w:r w:rsidRPr="00627E15">
              <w:rPr>
                <w:spacing w:val="-5"/>
                <w:sz w:val="24"/>
                <w:szCs w:val="24"/>
              </w:rPr>
              <w:t>30</w:t>
            </w:r>
          </w:p>
        </w:tc>
        <w:tc>
          <w:tcPr>
            <w:tcW w:w="5386" w:type="dxa"/>
            <w:vAlign w:val="center"/>
          </w:tcPr>
          <w:p w14:paraId="0F459D80" w14:textId="77777777" w:rsidR="006D7EC0" w:rsidRPr="00627E15" w:rsidRDefault="006D7EC0" w:rsidP="00E87F6B">
            <w:pPr>
              <w:pStyle w:val="TableParagraph"/>
              <w:spacing w:before="0"/>
              <w:ind w:left="0"/>
              <w:rPr>
                <w:sz w:val="24"/>
                <w:szCs w:val="24"/>
              </w:rPr>
            </w:pPr>
            <w:r w:rsidRPr="00627E15">
              <w:rPr>
                <w:sz w:val="24"/>
                <w:szCs w:val="24"/>
              </w:rPr>
              <w:t>Toán, Vật lý, Hóa học; Toán, Vật lý, tiếng Anh; Toán, Ngữ văn, Vật lý; Toán, Ngữ văn, Địa lý; Toán, Ngữ văn, tiếng Anh;</w:t>
            </w:r>
          </w:p>
          <w:p w14:paraId="50087AEA" w14:textId="7CB7FF21" w:rsidR="006D7EC0" w:rsidRPr="00627E15" w:rsidRDefault="006D7EC0" w:rsidP="00E87F6B">
            <w:pPr>
              <w:pStyle w:val="BodyText"/>
              <w:ind w:left="0"/>
              <w:rPr>
                <w:sz w:val="24"/>
                <w:szCs w:val="24"/>
              </w:rPr>
            </w:pPr>
            <w:r w:rsidRPr="00627E15">
              <w:rPr>
                <w:sz w:val="24"/>
                <w:szCs w:val="24"/>
              </w:rPr>
              <w:t>Toán, Ngữ văn, Giáo dục kinh tế và pháp luật</w:t>
            </w:r>
          </w:p>
        </w:tc>
      </w:tr>
    </w:tbl>
    <w:p w14:paraId="51539639" w14:textId="3088BFB3" w:rsidR="00530EEC" w:rsidRPr="0022342F" w:rsidRDefault="00530EEC">
      <w:pPr>
        <w:pStyle w:val="BodyText"/>
        <w:spacing w:before="40"/>
        <w:ind w:left="0"/>
        <w:rPr>
          <w:b/>
          <w:sz w:val="20"/>
          <w:lang w:val="vi-VN"/>
        </w:rPr>
      </w:pPr>
    </w:p>
    <w:p w14:paraId="6C634E3C" w14:textId="54A4828E" w:rsidR="00627E15" w:rsidRDefault="00627E15">
      <w:pPr>
        <w:rPr>
          <w:b/>
          <w:sz w:val="20"/>
          <w:szCs w:val="26"/>
          <w:lang w:val="vi-VN"/>
        </w:rPr>
      </w:pPr>
      <w:r>
        <w:rPr>
          <w:b/>
          <w:sz w:val="20"/>
          <w:lang w:val="vi-VN"/>
        </w:rPr>
        <w:br w:type="page"/>
      </w:r>
    </w:p>
    <w:p w14:paraId="463176B3" w14:textId="77777777" w:rsidR="006D7EC0" w:rsidRPr="0022342F" w:rsidRDefault="006D7EC0">
      <w:pPr>
        <w:pStyle w:val="BodyText"/>
        <w:spacing w:before="40"/>
        <w:ind w:left="0"/>
        <w:rPr>
          <w:b/>
          <w:sz w:val="20"/>
          <w:lang w:val="vi-VN"/>
        </w:rPr>
      </w:pPr>
    </w:p>
    <w:p w14:paraId="6D16B9C9" w14:textId="77777777" w:rsidR="00530EEC" w:rsidRPr="0022342F" w:rsidRDefault="00000000" w:rsidP="00862771">
      <w:pPr>
        <w:pStyle w:val="Heading1"/>
        <w:numPr>
          <w:ilvl w:val="0"/>
          <w:numId w:val="3"/>
        </w:numPr>
        <w:tabs>
          <w:tab w:val="left" w:pos="1263"/>
        </w:tabs>
        <w:spacing w:before="0" w:line="360" w:lineRule="auto"/>
        <w:ind w:left="0" w:firstLine="720"/>
        <w:jc w:val="both"/>
      </w:pPr>
      <w:r w:rsidRPr="0022342F">
        <w:t>Thông</w:t>
      </w:r>
      <w:r w:rsidRPr="0022342F">
        <w:rPr>
          <w:spacing w:val="-4"/>
        </w:rPr>
        <w:t xml:space="preserve"> </w:t>
      </w:r>
      <w:r w:rsidRPr="0022342F">
        <w:t>tin</w:t>
      </w:r>
      <w:r w:rsidRPr="0022342F">
        <w:rPr>
          <w:spacing w:val="-6"/>
        </w:rPr>
        <w:t xml:space="preserve"> </w:t>
      </w:r>
      <w:r w:rsidRPr="0022342F">
        <w:t>liên</w:t>
      </w:r>
      <w:r w:rsidRPr="0022342F">
        <w:rPr>
          <w:spacing w:val="-6"/>
        </w:rPr>
        <w:t xml:space="preserve"> </w:t>
      </w:r>
      <w:r w:rsidRPr="0022342F">
        <w:rPr>
          <w:spacing w:val="-5"/>
        </w:rPr>
        <w:t>hệ</w:t>
      </w:r>
    </w:p>
    <w:p w14:paraId="49EA9B5F" w14:textId="77777777" w:rsidR="00530EEC" w:rsidRDefault="00000000" w:rsidP="00862771">
      <w:pPr>
        <w:pStyle w:val="BodyText"/>
        <w:spacing w:line="360" w:lineRule="auto"/>
        <w:ind w:left="0" w:firstLine="720"/>
        <w:rPr>
          <w:spacing w:val="-4"/>
          <w:lang w:val="vi-VN"/>
        </w:rPr>
      </w:pPr>
      <w:r w:rsidRPr="0022342F">
        <w:t>Mọi</w:t>
      </w:r>
      <w:r w:rsidRPr="0022342F">
        <w:rPr>
          <w:spacing w:val="-6"/>
        </w:rPr>
        <w:t xml:space="preserve"> </w:t>
      </w:r>
      <w:r w:rsidRPr="0022342F">
        <w:t>thắc</w:t>
      </w:r>
      <w:r w:rsidRPr="0022342F">
        <w:rPr>
          <w:spacing w:val="-2"/>
        </w:rPr>
        <w:t xml:space="preserve"> </w:t>
      </w:r>
      <w:r w:rsidRPr="0022342F">
        <w:t>mắc,</w:t>
      </w:r>
      <w:r w:rsidRPr="0022342F">
        <w:rPr>
          <w:spacing w:val="-5"/>
        </w:rPr>
        <w:t xml:space="preserve"> </w:t>
      </w:r>
      <w:r w:rsidRPr="0022342F">
        <w:t>vui</w:t>
      </w:r>
      <w:r w:rsidRPr="0022342F">
        <w:rPr>
          <w:spacing w:val="-6"/>
        </w:rPr>
        <w:t xml:space="preserve"> </w:t>
      </w:r>
      <w:r w:rsidRPr="0022342F">
        <w:t>lòng</w:t>
      </w:r>
      <w:r w:rsidRPr="0022342F">
        <w:rPr>
          <w:spacing w:val="-2"/>
        </w:rPr>
        <w:t xml:space="preserve"> </w:t>
      </w:r>
      <w:r w:rsidRPr="0022342F">
        <w:t>liên</w:t>
      </w:r>
      <w:r w:rsidRPr="0022342F">
        <w:rPr>
          <w:spacing w:val="-4"/>
        </w:rPr>
        <w:t xml:space="preserve"> </w:t>
      </w:r>
      <w:r w:rsidRPr="0022342F">
        <w:t>hệ</w:t>
      </w:r>
      <w:r w:rsidRPr="0022342F">
        <w:rPr>
          <w:spacing w:val="-6"/>
        </w:rPr>
        <w:t xml:space="preserve"> </w:t>
      </w:r>
      <w:r w:rsidRPr="0022342F">
        <w:t>theo</w:t>
      </w:r>
      <w:r w:rsidRPr="0022342F">
        <w:rPr>
          <w:spacing w:val="-5"/>
        </w:rPr>
        <w:t xml:space="preserve"> </w:t>
      </w:r>
      <w:r w:rsidRPr="0022342F">
        <w:t>các</w:t>
      </w:r>
      <w:r w:rsidRPr="0022342F">
        <w:rPr>
          <w:spacing w:val="-5"/>
        </w:rPr>
        <w:t xml:space="preserve"> </w:t>
      </w:r>
      <w:r w:rsidRPr="0022342F">
        <w:t>kênh</w:t>
      </w:r>
      <w:r w:rsidRPr="0022342F">
        <w:rPr>
          <w:spacing w:val="-5"/>
        </w:rPr>
        <w:t xml:space="preserve"> </w:t>
      </w:r>
      <w:r w:rsidRPr="0022342F">
        <w:rPr>
          <w:spacing w:val="-4"/>
        </w:rPr>
        <w:t>sau:</w:t>
      </w:r>
    </w:p>
    <w:p w14:paraId="73D1C14A" w14:textId="04CD16A4" w:rsidR="00092EA2" w:rsidRPr="0022342F" w:rsidRDefault="00092EA2" w:rsidP="00862771">
      <w:pPr>
        <w:pStyle w:val="Heading1"/>
        <w:numPr>
          <w:ilvl w:val="1"/>
          <w:numId w:val="5"/>
        </w:numPr>
        <w:tabs>
          <w:tab w:val="left" w:pos="1263"/>
        </w:tabs>
        <w:spacing w:before="0" w:line="360" w:lineRule="auto"/>
        <w:ind w:left="0" w:firstLine="720"/>
      </w:pPr>
      <w:r w:rsidRPr="0022342F">
        <w:t>Cơ</w:t>
      </w:r>
      <w:r w:rsidRPr="00092EA2">
        <w:t xml:space="preserve"> </w:t>
      </w:r>
      <w:r w:rsidRPr="0022342F">
        <w:t>sở</w:t>
      </w:r>
      <w:r w:rsidRPr="00092EA2">
        <w:t xml:space="preserve"> </w:t>
      </w:r>
      <w:r w:rsidRPr="0022342F">
        <w:t>chính</w:t>
      </w:r>
      <w:r w:rsidRPr="00092EA2">
        <w:t xml:space="preserve"> </w:t>
      </w:r>
      <w:r w:rsidRPr="0022342F">
        <w:t>tại</w:t>
      </w:r>
      <w:r w:rsidRPr="00092EA2">
        <w:t xml:space="preserve"> </w:t>
      </w:r>
      <w:r w:rsidRPr="0022342F">
        <w:t>Thành</w:t>
      </w:r>
      <w:r w:rsidRPr="00092EA2">
        <w:t xml:space="preserve"> </w:t>
      </w:r>
      <w:r w:rsidRPr="0022342F">
        <w:t>phố</w:t>
      </w:r>
      <w:r w:rsidRPr="00092EA2">
        <w:t xml:space="preserve"> </w:t>
      </w:r>
      <w:r w:rsidRPr="0022342F">
        <w:t>Hồ</w:t>
      </w:r>
      <w:r w:rsidRPr="00092EA2">
        <w:t xml:space="preserve"> </w:t>
      </w:r>
      <w:r w:rsidRPr="0022342F">
        <w:t>Chí</w:t>
      </w:r>
      <w:r w:rsidRPr="00092EA2">
        <w:t xml:space="preserve"> Minh</w:t>
      </w:r>
    </w:p>
    <w:p w14:paraId="50F12F5D" w14:textId="77777777" w:rsidR="00092EA2" w:rsidRPr="0022342F" w:rsidRDefault="00092EA2" w:rsidP="00862771">
      <w:pPr>
        <w:pStyle w:val="BodyText"/>
        <w:spacing w:line="360" w:lineRule="auto"/>
        <w:ind w:left="0" w:firstLine="720"/>
        <w:jc w:val="both"/>
      </w:pPr>
      <w:r w:rsidRPr="0022342F">
        <w:t>Phòng</w:t>
      </w:r>
      <w:r w:rsidRPr="00092EA2">
        <w:t xml:space="preserve"> </w:t>
      </w:r>
      <w:r w:rsidRPr="0022342F">
        <w:t>Đào</w:t>
      </w:r>
      <w:r w:rsidRPr="00092EA2">
        <w:t xml:space="preserve"> </w:t>
      </w:r>
      <w:r w:rsidRPr="0022342F">
        <w:t>tạo,</w:t>
      </w:r>
      <w:r w:rsidRPr="00092EA2">
        <w:t xml:space="preserve"> </w:t>
      </w:r>
      <w:r w:rsidRPr="0022342F">
        <w:t>Trường</w:t>
      </w:r>
      <w:r w:rsidRPr="00092EA2">
        <w:t xml:space="preserve"> </w:t>
      </w:r>
      <w:r w:rsidRPr="0022342F">
        <w:t>Đại</w:t>
      </w:r>
      <w:r w:rsidRPr="00092EA2">
        <w:t xml:space="preserve"> </w:t>
      </w:r>
      <w:r w:rsidRPr="0022342F">
        <w:t>học</w:t>
      </w:r>
      <w:r w:rsidRPr="00092EA2">
        <w:t xml:space="preserve"> </w:t>
      </w:r>
      <w:r w:rsidRPr="0022342F">
        <w:t>Nông</w:t>
      </w:r>
      <w:r w:rsidRPr="00092EA2">
        <w:t xml:space="preserve"> </w:t>
      </w:r>
      <w:r w:rsidRPr="0022342F">
        <w:t>Lâm</w:t>
      </w:r>
      <w:r w:rsidRPr="00092EA2">
        <w:t xml:space="preserve"> </w:t>
      </w:r>
      <w:r w:rsidRPr="0022342F">
        <w:t>Thành</w:t>
      </w:r>
      <w:r w:rsidRPr="00092EA2">
        <w:t xml:space="preserve"> </w:t>
      </w:r>
      <w:r w:rsidRPr="0022342F">
        <w:t>phố</w:t>
      </w:r>
      <w:r w:rsidRPr="00092EA2">
        <w:t xml:space="preserve"> </w:t>
      </w:r>
      <w:r w:rsidRPr="0022342F">
        <w:t>Hồ</w:t>
      </w:r>
      <w:r w:rsidRPr="00092EA2">
        <w:t xml:space="preserve"> </w:t>
      </w:r>
      <w:r w:rsidRPr="0022342F">
        <w:t>Chí</w:t>
      </w:r>
      <w:r w:rsidRPr="00092EA2">
        <w:t xml:space="preserve"> Minh;</w:t>
      </w:r>
    </w:p>
    <w:p w14:paraId="4FB2E9D0" w14:textId="721C7243" w:rsidR="00092EA2" w:rsidRPr="00092EA2" w:rsidRDefault="00092EA2" w:rsidP="00862771">
      <w:pPr>
        <w:pStyle w:val="BodyText"/>
        <w:spacing w:line="360" w:lineRule="auto"/>
        <w:ind w:left="0" w:firstLine="720"/>
        <w:jc w:val="both"/>
        <w:rPr>
          <w:lang w:val="vi-VN"/>
        </w:rPr>
      </w:pPr>
      <w:r w:rsidRPr="0022342F">
        <w:t>Địa</w:t>
      </w:r>
      <w:r w:rsidRPr="00092EA2">
        <w:t xml:space="preserve"> </w:t>
      </w:r>
      <w:r w:rsidRPr="0022342F">
        <w:t>chỉ:</w:t>
      </w:r>
      <w:r w:rsidRPr="00092EA2">
        <w:t xml:space="preserve"> </w:t>
      </w:r>
      <w:r w:rsidRPr="0022342F">
        <w:t>Khu</w:t>
      </w:r>
      <w:r w:rsidRPr="00092EA2">
        <w:t xml:space="preserve"> </w:t>
      </w:r>
      <w:r w:rsidRPr="0022342F">
        <w:t>phố</w:t>
      </w:r>
      <w:r w:rsidRPr="00092EA2">
        <w:t xml:space="preserve"> </w:t>
      </w:r>
      <w:r w:rsidRPr="0022342F">
        <w:t>22,</w:t>
      </w:r>
      <w:r w:rsidRPr="00092EA2">
        <w:t xml:space="preserve"> </w:t>
      </w:r>
      <w:r w:rsidRPr="0022342F">
        <w:t>Phường</w:t>
      </w:r>
      <w:r w:rsidRPr="00092EA2">
        <w:t xml:space="preserve"> </w:t>
      </w:r>
      <w:r w:rsidRPr="0022342F">
        <w:t>Linh</w:t>
      </w:r>
      <w:r w:rsidRPr="00092EA2">
        <w:t xml:space="preserve"> </w:t>
      </w:r>
      <w:r w:rsidRPr="0022342F">
        <w:t>Trung,</w:t>
      </w:r>
      <w:r w:rsidRPr="00092EA2">
        <w:t xml:space="preserve"> </w:t>
      </w:r>
      <w:r w:rsidRPr="0022342F">
        <w:t>Thành</w:t>
      </w:r>
      <w:r w:rsidRPr="00092EA2">
        <w:t xml:space="preserve"> </w:t>
      </w:r>
      <w:r w:rsidRPr="0022342F">
        <w:t>phố</w:t>
      </w:r>
      <w:r w:rsidRPr="00092EA2">
        <w:t xml:space="preserve"> </w:t>
      </w:r>
      <w:r w:rsidRPr="0022342F">
        <w:t>Thủ</w:t>
      </w:r>
      <w:r w:rsidRPr="00092EA2">
        <w:t xml:space="preserve"> </w:t>
      </w:r>
      <w:r w:rsidRPr="0022342F">
        <w:t>Đức,</w:t>
      </w:r>
      <w:r w:rsidRPr="00092EA2">
        <w:t xml:space="preserve"> </w:t>
      </w:r>
      <w:r w:rsidRPr="0022342F">
        <w:t>Thành</w:t>
      </w:r>
      <w:r w:rsidRPr="00092EA2">
        <w:t xml:space="preserve"> </w:t>
      </w:r>
      <w:r w:rsidRPr="0022342F">
        <w:t>phố</w:t>
      </w:r>
      <w:r w:rsidRPr="00092EA2">
        <w:t xml:space="preserve"> </w:t>
      </w:r>
      <w:r w:rsidRPr="0022342F">
        <w:t>Hồ</w:t>
      </w:r>
      <w:r w:rsidRPr="00092EA2">
        <w:t xml:space="preserve"> Chí</w:t>
      </w:r>
      <w:r>
        <w:rPr>
          <w:lang w:val="vi-VN"/>
        </w:rPr>
        <w:t xml:space="preserve"> Minh</w:t>
      </w:r>
    </w:p>
    <w:p w14:paraId="3D5FAE6A" w14:textId="77777777" w:rsidR="00092EA2" w:rsidRPr="0022342F" w:rsidRDefault="00092EA2" w:rsidP="00862771">
      <w:pPr>
        <w:pStyle w:val="BodyText"/>
        <w:spacing w:line="360" w:lineRule="auto"/>
        <w:ind w:left="0" w:firstLine="720"/>
        <w:jc w:val="both"/>
      </w:pPr>
      <w:r w:rsidRPr="0022342F">
        <w:t>Điện</w:t>
      </w:r>
      <w:r w:rsidRPr="00092EA2">
        <w:t xml:space="preserve"> </w:t>
      </w:r>
      <w:r w:rsidRPr="0022342F">
        <w:t>thoại:</w:t>
      </w:r>
      <w:r w:rsidRPr="00092EA2">
        <w:t xml:space="preserve"> </w:t>
      </w:r>
      <w:r w:rsidRPr="0022342F">
        <w:t>028</w:t>
      </w:r>
      <w:r w:rsidRPr="00092EA2">
        <w:t xml:space="preserve"> </w:t>
      </w:r>
      <w:r w:rsidRPr="0022342F">
        <w:t>38</w:t>
      </w:r>
      <w:r w:rsidRPr="00092EA2">
        <w:t xml:space="preserve"> </w:t>
      </w:r>
      <w:r w:rsidRPr="0022342F">
        <w:t>966</w:t>
      </w:r>
      <w:r w:rsidRPr="00092EA2">
        <w:t xml:space="preserve"> </w:t>
      </w:r>
      <w:r w:rsidRPr="0022342F">
        <w:t>780,</w:t>
      </w:r>
      <w:r w:rsidRPr="00092EA2">
        <w:t xml:space="preserve"> </w:t>
      </w:r>
      <w:r w:rsidRPr="0022342F">
        <w:t>028</w:t>
      </w:r>
      <w:r w:rsidRPr="00092EA2">
        <w:t xml:space="preserve"> </w:t>
      </w:r>
      <w:r w:rsidRPr="0022342F">
        <w:t>38</w:t>
      </w:r>
      <w:r w:rsidRPr="00092EA2">
        <w:t xml:space="preserve"> </w:t>
      </w:r>
      <w:r w:rsidRPr="0022342F">
        <w:t>963350</w:t>
      </w:r>
      <w:r w:rsidRPr="00092EA2">
        <w:t xml:space="preserve"> </w:t>
      </w:r>
      <w:r w:rsidRPr="0022342F">
        <w:t>hoặc</w:t>
      </w:r>
      <w:r w:rsidRPr="00092EA2">
        <w:t xml:space="preserve"> </w:t>
      </w:r>
      <w:r w:rsidRPr="0022342F">
        <w:t>0773</w:t>
      </w:r>
      <w:r w:rsidRPr="00092EA2">
        <w:t xml:space="preserve"> </w:t>
      </w:r>
      <w:r w:rsidRPr="0022342F">
        <w:t>284</w:t>
      </w:r>
      <w:r w:rsidRPr="00092EA2">
        <w:t xml:space="preserve"> 806;</w:t>
      </w:r>
    </w:p>
    <w:p w14:paraId="1AB2DE45" w14:textId="77777777" w:rsidR="00092EA2" w:rsidRPr="0022342F" w:rsidRDefault="00092EA2" w:rsidP="00862771">
      <w:pPr>
        <w:pStyle w:val="BodyText"/>
        <w:spacing w:line="360" w:lineRule="auto"/>
        <w:ind w:left="0" w:firstLine="720"/>
        <w:jc w:val="both"/>
      </w:pPr>
      <w:r w:rsidRPr="0022342F">
        <w:t>Email:</w:t>
      </w:r>
      <w:r w:rsidRPr="00092EA2">
        <w:t xml:space="preserve"> </w:t>
      </w:r>
      <w:hyperlink r:id="rId7">
        <w:r w:rsidRPr="00092EA2">
          <w:t>pdaotao@hcmuaf.edu.vn</w:t>
        </w:r>
      </w:hyperlink>
      <w:r w:rsidRPr="00092EA2">
        <w:t>;</w:t>
      </w:r>
    </w:p>
    <w:p w14:paraId="5B05CBAA" w14:textId="77777777" w:rsidR="00092EA2" w:rsidRPr="00092EA2" w:rsidRDefault="00092EA2" w:rsidP="00862771">
      <w:pPr>
        <w:pStyle w:val="BodyText"/>
        <w:spacing w:line="360" w:lineRule="auto"/>
        <w:ind w:left="0" w:firstLine="720"/>
        <w:jc w:val="both"/>
      </w:pPr>
      <w:r w:rsidRPr="0022342F">
        <w:t>Website:</w:t>
      </w:r>
      <w:r w:rsidRPr="00092EA2">
        <w:t xml:space="preserve"> </w:t>
      </w:r>
      <w:hyperlink r:id="rId8">
        <w:r w:rsidRPr="0022342F">
          <w:t>www.hcmuaf.edu.vn</w:t>
        </w:r>
      </w:hyperlink>
      <w:r w:rsidRPr="00092EA2">
        <w:t xml:space="preserve"> </w:t>
      </w:r>
      <w:r w:rsidRPr="0022342F">
        <w:t>hoặc</w:t>
      </w:r>
      <w:r w:rsidRPr="00092EA2">
        <w:t xml:space="preserve"> </w:t>
      </w:r>
      <w:hyperlink r:id="rId9">
        <w:r w:rsidRPr="00092EA2">
          <w:t>www.ts.hcmuaf.edu.vn</w:t>
        </w:r>
      </w:hyperlink>
      <w:r w:rsidRPr="00092EA2">
        <w:t>.</w:t>
      </w:r>
    </w:p>
    <w:p w14:paraId="39FCD146" w14:textId="77777777" w:rsidR="00092EA2" w:rsidRPr="0022342F" w:rsidRDefault="00092EA2" w:rsidP="00862771">
      <w:pPr>
        <w:pStyle w:val="Heading1"/>
        <w:numPr>
          <w:ilvl w:val="1"/>
          <w:numId w:val="5"/>
        </w:numPr>
        <w:tabs>
          <w:tab w:val="left" w:pos="1263"/>
        </w:tabs>
        <w:spacing w:before="0" w:line="360" w:lineRule="auto"/>
        <w:ind w:left="0" w:firstLine="720"/>
      </w:pPr>
      <w:r w:rsidRPr="0022342F">
        <w:t>Phân</w:t>
      </w:r>
      <w:r w:rsidRPr="00092EA2">
        <w:t xml:space="preserve"> </w:t>
      </w:r>
      <w:r w:rsidRPr="0022342F">
        <w:t>hiệu</w:t>
      </w:r>
      <w:r w:rsidRPr="00092EA2">
        <w:t xml:space="preserve"> </w:t>
      </w:r>
      <w:r w:rsidRPr="0022342F">
        <w:t>Gia</w:t>
      </w:r>
      <w:r w:rsidRPr="00092EA2">
        <w:t xml:space="preserve"> Lai</w:t>
      </w:r>
    </w:p>
    <w:p w14:paraId="32F54CA9" w14:textId="697EDDE6" w:rsidR="00092EA2" w:rsidRPr="0022342F" w:rsidRDefault="00092EA2" w:rsidP="00862771">
      <w:pPr>
        <w:pStyle w:val="BodyText"/>
        <w:spacing w:line="360" w:lineRule="auto"/>
        <w:ind w:left="0" w:firstLine="720"/>
        <w:jc w:val="both"/>
      </w:pPr>
      <w:r w:rsidRPr="0022342F">
        <w:t xml:space="preserve">Ban </w:t>
      </w:r>
      <w:r>
        <w:t>Quản</w:t>
      </w:r>
      <w:r>
        <w:rPr>
          <w:lang w:val="vi-VN"/>
        </w:rPr>
        <w:t xml:space="preserve"> lý </w:t>
      </w:r>
      <w:r w:rsidRPr="0022342F">
        <w:t>Đào tạo, Phân hiệu Trường Đại học Nông Lâm Thành phố Hồ Chí Minh tại</w:t>
      </w:r>
      <w:r w:rsidRPr="00092EA2">
        <w:t xml:space="preserve"> </w:t>
      </w:r>
      <w:r w:rsidRPr="0022342F">
        <w:t>tỉnh Gia Lai;</w:t>
      </w:r>
    </w:p>
    <w:p w14:paraId="078ACE42" w14:textId="2145C4EC" w:rsidR="00092EA2" w:rsidRPr="00092EA2" w:rsidRDefault="00092EA2" w:rsidP="00862771">
      <w:pPr>
        <w:pStyle w:val="BodyText"/>
        <w:spacing w:line="360" w:lineRule="auto"/>
        <w:ind w:left="0" w:firstLine="720"/>
        <w:jc w:val="both"/>
      </w:pPr>
      <w:r w:rsidRPr="0022342F">
        <w:t>Địa</w:t>
      </w:r>
      <w:r w:rsidRPr="00092EA2">
        <w:t xml:space="preserve"> </w:t>
      </w:r>
      <w:r w:rsidRPr="0022342F">
        <w:t>chỉ:</w:t>
      </w:r>
      <w:r w:rsidRPr="00092EA2">
        <w:t xml:space="preserve"> </w:t>
      </w:r>
      <w:r w:rsidRPr="0022342F">
        <w:t>Đường</w:t>
      </w:r>
      <w:r w:rsidRPr="00092EA2">
        <w:t xml:space="preserve"> </w:t>
      </w:r>
      <w:r w:rsidRPr="0022342F">
        <w:t>Trần</w:t>
      </w:r>
      <w:r w:rsidRPr="00092EA2">
        <w:t xml:space="preserve"> </w:t>
      </w:r>
      <w:r w:rsidRPr="0022342F">
        <w:t>Nhật</w:t>
      </w:r>
      <w:r w:rsidRPr="00092EA2">
        <w:t xml:space="preserve"> </w:t>
      </w:r>
      <w:r w:rsidRPr="0022342F">
        <w:t>Duật,</w:t>
      </w:r>
      <w:r w:rsidRPr="00092EA2">
        <w:t xml:space="preserve"> </w:t>
      </w:r>
      <w:r w:rsidRPr="0022342F">
        <w:t>Thôn</w:t>
      </w:r>
      <w:r w:rsidRPr="00092EA2">
        <w:t xml:space="preserve"> </w:t>
      </w:r>
      <w:r w:rsidRPr="0022342F">
        <w:t>1,</w:t>
      </w:r>
      <w:r w:rsidRPr="00092EA2">
        <w:t xml:space="preserve"> </w:t>
      </w:r>
      <w:r w:rsidRPr="0022342F">
        <w:t>xã</w:t>
      </w:r>
      <w:r w:rsidRPr="00092EA2">
        <w:t xml:space="preserve"> </w:t>
      </w:r>
      <w:r w:rsidRPr="0022342F">
        <w:t>Diên</w:t>
      </w:r>
      <w:r w:rsidRPr="00092EA2">
        <w:t xml:space="preserve"> </w:t>
      </w:r>
      <w:r w:rsidRPr="0022342F">
        <w:t>Phú,</w:t>
      </w:r>
      <w:r w:rsidRPr="00092EA2">
        <w:t xml:space="preserve"> </w:t>
      </w:r>
      <w:r w:rsidRPr="0022342F">
        <w:t>Thành</w:t>
      </w:r>
      <w:r w:rsidRPr="00092EA2">
        <w:t xml:space="preserve"> </w:t>
      </w:r>
      <w:r w:rsidRPr="0022342F">
        <w:t>phố</w:t>
      </w:r>
      <w:r w:rsidRPr="00092EA2">
        <w:t xml:space="preserve"> </w:t>
      </w:r>
      <w:r w:rsidRPr="0022342F">
        <w:t>Pleiku,</w:t>
      </w:r>
      <w:r>
        <w:rPr>
          <w:lang w:val="vi-VN"/>
        </w:rPr>
        <w:t xml:space="preserve"> </w:t>
      </w:r>
      <w:r w:rsidRPr="0022342F">
        <w:t>Tỉnh</w:t>
      </w:r>
      <w:r w:rsidRPr="00092EA2">
        <w:t xml:space="preserve"> Gia</w:t>
      </w:r>
      <w:r>
        <w:rPr>
          <w:lang w:val="vi-VN"/>
        </w:rPr>
        <w:t xml:space="preserve"> </w:t>
      </w:r>
      <w:r w:rsidRPr="00092EA2">
        <w:t>Lai;</w:t>
      </w:r>
    </w:p>
    <w:p w14:paraId="73176BCD" w14:textId="77777777" w:rsidR="00092EA2" w:rsidRPr="00092EA2" w:rsidRDefault="00092EA2" w:rsidP="00862771">
      <w:pPr>
        <w:pStyle w:val="BodyText"/>
        <w:spacing w:line="360" w:lineRule="auto"/>
        <w:ind w:left="0" w:firstLine="720"/>
        <w:jc w:val="both"/>
      </w:pPr>
      <w:r w:rsidRPr="0022342F">
        <w:t>Điện</w:t>
      </w:r>
      <w:r w:rsidRPr="00092EA2">
        <w:t xml:space="preserve"> </w:t>
      </w:r>
      <w:r w:rsidRPr="0022342F">
        <w:t>thoại:</w:t>
      </w:r>
      <w:r w:rsidRPr="00092EA2">
        <w:t xml:space="preserve"> </w:t>
      </w:r>
      <w:r w:rsidRPr="0022342F">
        <w:t>0269</w:t>
      </w:r>
      <w:r w:rsidRPr="00092EA2">
        <w:t xml:space="preserve"> </w:t>
      </w:r>
      <w:r w:rsidRPr="0022342F">
        <w:t>3877</w:t>
      </w:r>
      <w:r w:rsidRPr="00092EA2">
        <w:t xml:space="preserve"> </w:t>
      </w:r>
      <w:r w:rsidRPr="0022342F">
        <w:t>665;</w:t>
      </w:r>
      <w:r w:rsidRPr="00092EA2">
        <w:t xml:space="preserve"> </w:t>
      </w:r>
      <w:r w:rsidRPr="00092EA2">
        <w:rPr>
          <w:highlight w:val="yellow"/>
        </w:rPr>
        <w:t>0819094939</w:t>
      </w:r>
    </w:p>
    <w:p w14:paraId="648F8FA8" w14:textId="77777777" w:rsidR="00092EA2" w:rsidRPr="00092EA2" w:rsidRDefault="00092EA2" w:rsidP="00862771">
      <w:pPr>
        <w:pStyle w:val="BodyText"/>
        <w:spacing w:line="360" w:lineRule="auto"/>
        <w:ind w:left="0" w:firstLine="720"/>
        <w:jc w:val="both"/>
      </w:pPr>
      <w:r w:rsidRPr="0022342F">
        <w:t xml:space="preserve">Email: </w:t>
      </w:r>
      <w:hyperlink r:id="rId10">
        <w:r w:rsidRPr="0022342F">
          <w:t>phgl@hcmuaf.edu.vn</w:t>
        </w:r>
      </w:hyperlink>
      <w:r w:rsidRPr="0022342F">
        <w:t xml:space="preserve">; </w:t>
      </w:r>
    </w:p>
    <w:p w14:paraId="7287075B" w14:textId="77777777" w:rsidR="00092EA2" w:rsidRPr="0022342F" w:rsidRDefault="00092EA2" w:rsidP="00862771">
      <w:pPr>
        <w:pStyle w:val="BodyText"/>
        <w:spacing w:line="360" w:lineRule="auto"/>
        <w:ind w:left="0" w:firstLine="720"/>
        <w:jc w:val="both"/>
      </w:pPr>
      <w:r w:rsidRPr="0022342F">
        <w:t>Website:</w:t>
      </w:r>
      <w:r w:rsidRPr="00092EA2">
        <w:t xml:space="preserve"> </w:t>
      </w:r>
      <w:hyperlink r:id="rId11">
        <w:r w:rsidRPr="0022342F">
          <w:t>www.phgl.hcmuaf.edu.vn</w:t>
        </w:r>
      </w:hyperlink>
      <w:r w:rsidRPr="0022342F">
        <w:t>.</w:t>
      </w:r>
    </w:p>
    <w:p w14:paraId="15069E8A" w14:textId="77777777" w:rsidR="00092EA2" w:rsidRPr="00092EA2" w:rsidRDefault="00092EA2" w:rsidP="00092EA2">
      <w:pPr>
        <w:pStyle w:val="BodyText"/>
        <w:spacing w:line="360" w:lineRule="auto"/>
        <w:ind w:left="0" w:firstLine="964"/>
        <w:rPr>
          <w:lang w:val="vi-VN"/>
        </w:rPr>
      </w:pPr>
    </w:p>
    <w:p w14:paraId="4ABDF0F5" w14:textId="77777777" w:rsidR="00092EA2" w:rsidRPr="00092EA2" w:rsidRDefault="00092EA2" w:rsidP="00092EA2">
      <w:pPr>
        <w:pStyle w:val="BodyText"/>
        <w:spacing w:before="263"/>
        <w:ind w:left="1005"/>
        <w:rPr>
          <w:spacing w:val="-4"/>
          <w:lang w:val="vi-VN"/>
        </w:rPr>
      </w:pPr>
    </w:p>
    <w:p w14:paraId="3F843691" w14:textId="4313AD93" w:rsidR="00530EEC" w:rsidRPr="00092EA2" w:rsidRDefault="00530EEC" w:rsidP="00092EA2">
      <w:pPr>
        <w:pStyle w:val="BodyText"/>
        <w:spacing w:before="121"/>
        <w:ind w:left="0"/>
        <w:rPr>
          <w:lang w:val="vi-VN"/>
        </w:rPr>
      </w:pPr>
    </w:p>
    <w:sectPr w:rsidR="00530EEC" w:rsidRPr="00092EA2" w:rsidSect="00627E15">
      <w:headerReference w:type="default" r:id="rId12"/>
      <w:pgSz w:w="11907" w:h="16840" w:code="9"/>
      <w:pgMar w:top="851" w:right="851" w:bottom="794" w:left="851" w:header="5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31719" w14:textId="77777777" w:rsidR="002C7FA7" w:rsidRDefault="002C7FA7">
      <w:r>
        <w:separator/>
      </w:r>
    </w:p>
  </w:endnote>
  <w:endnote w:type="continuationSeparator" w:id="0">
    <w:p w14:paraId="3BE483DB" w14:textId="77777777" w:rsidR="002C7FA7" w:rsidRDefault="002C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7A7DF" w14:textId="77777777" w:rsidR="002C7FA7" w:rsidRDefault="002C7FA7">
      <w:r>
        <w:separator/>
      </w:r>
    </w:p>
  </w:footnote>
  <w:footnote w:type="continuationSeparator" w:id="0">
    <w:p w14:paraId="58EB0F7F" w14:textId="77777777" w:rsidR="002C7FA7" w:rsidRDefault="002C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EB767" w14:textId="77777777" w:rsidR="00530EEC" w:rsidRDefault="00000000">
    <w:pPr>
      <w:pStyle w:val="BodyText"/>
      <w:spacing w:line="14" w:lineRule="auto"/>
      <w:ind w:left="0"/>
      <w:rPr>
        <w:sz w:val="20"/>
      </w:rPr>
    </w:pPr>
    <w:r>
      <w:rPr>
        <w:noProof/>
        <w:sz w:val="20"/>
      </w:rPr>
      <mc:AlternateContent>
        <mc:Choice Requires="wps">
          <w:drawing>
            <wp:anchor distT="0" distB="0" distL="0" distR="0" simplePos="0" relativeHeight="251650560" behindDoc="1" locked="0" layoutInCell="1" allowOverlap="1" wp14:anchorId="5988FE2B" wp14:editId="778BA1A4">
              <wp:simplePos x="0" y="0"/>
              <wp:positionH relativeFrom="page">
                <wp:posOffset>5899403</wp:posOffset>
              </wp:positionH>
              <wp:positionV relativeFrom="page">
                <wp:posOffset>371855</wp:posOffset>
              </wp:positionV>
              <wp:extent cx="1066800" cy="32321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323215"/>
                      </a:xfrm>
                      <a:custGeom>
                        <a:avLst/>
                        <a:gdLst/>
                        <a:ahLst/>
                        <a:cxnLst/>
                        <a:rect l="l" t="t" r="r" b="b"/>
                        <a:pathLst>
                          <a:path w="1066800" h="323215">
                            <a:moveTo>
                              <a:pt x="0" y="323088"/>
                            </a:moveTo>
                            <a:lnTo>
                              <a:pt x="1066800" y="323088"/>
                            </a:lnTo>
                            <a:lnTo>
                              <a:pt x="1066800" y="0"/>
                            </a:lnTo>
                            <a:lnTo>
                              <a:pt x="0" y="0"/>
                            </a:lnTo>
                            <a:lnTo>
                              <a:pt x="0" y="323088"/>
                            </a:lnTo>
                            <a:close/>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903FC3" id="Graphic 6" o:spid="_x0000_s1026" style="position:absolute;margin-left:464.5pt;margin-top:29.3pt;width:84pt;height:25.45pt;z-index:-251665920;visibility:visible;mso-wrap-style:square;mso-wrap-distance-left:0;mso-wrap-distance-top:0;mso-wrap-distance-right:0;mso-wrap-distance-bottom:0;mso-position-horizontal:absolute;mso-position-horizontal-relative:page;mso-position-vertical:absolute;mso-position-vertical-relative:page;v-text-anchor:top" coordsize="106680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" path="m,323088r1066800,l1066800,,,,,323088xe" filled="f" strokeweight=".48pt">
              <v:path arrowok="t"/>
              <w10:wrap anchorx="page" anchory="page"/>
            </v:shape>
          </w:pict>
        </mc:Fallback>
      </mc:AlternateContent>
    </w:r>
    <w:r>
      <w:rPr>
        <w:noProof/>
        <w:sz w:val="20"/>
      </w:rPr>
      <mc:AlternateContent>
        <mc:Choice Requires="wps">
          <w:drawing>
            <wp:anchor distT="0" distB="0" distL="0" distR="0" simplePos="0" relativeHeight="251663872" behindDoc="1" locked="0" layoutInCell="1" allowOverlap="1" wp14:anchorId="42C5119B" wp14:editId="1D41390F">
              <wp:simplePos x="0" y="0"/>
              <wp:positionH relativeFrom="page">
                <wp:posOffset>6002273</wp:posOffset>
              </wp:positionH>
              <wp:positionV relativeFrom="page">
                <wp:posOffset>419719</wp:posOffset>
              </wp:positionV>
              <wp:extent cx="863600" cy="2228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0" cy="222885"/>
                      </a:xfrm>
                      <a:prstGeom prst="rect">
                        <a:avLst/>
                      </a:prstGeom>
                    </wps:spPr>
                    <wps:txbx>
                      <w:txbxContent>
                        <w:p w14:paraId="40211425" w14:textId="77777777" w:rsidR="00530EEC" w:rsidRDefault="00000000">
                          <w:pPr>
                            <w:spacing w:before="9"/>
                            <w:ind w:left="20"/>
                            <w:rPr>
                              <w:b/>
                              <w:sz w:val="28"/>
                            </w:rPr>
                          </w:pPr>
                          <w:r>
                            <w:rPr>
                              <w:b/>
                              <w:sz w:val="28"/>
                            </w:rPr>
                            <w:t>DỰ</w:t>
                          </w:r>
                          <w:r>
                            <w:rPr>
                              <w:b/>
                              <w:spacing w:val="-5"/>
                              <w:sz w:val="28"/>
                            </w:rPr>
                            <w:t xml:space="preserve"> </w:t>
                          </w:r>
                          <w:r>
                            <w:rPr>
                              <w:b/>
                              <w:spacing w:val="-4"/>
                              <w:sz w:val="28"/>
                            </w:rPr>
                            <w:t>THẢO</w:t>
                          </w:r>
                        </w:p>
                      </w:txbxContent>
                    </wps:txbx>
                    <wps:bodyPr wrap="square" lIns="0" tIns="0" rIns="0" bIns="0" rtlCol="0">
                      <a:noAutofit/>
                    </wps:bodyPr>
                  </wps:wsp>
                </a:graphicData>
              </a:graphic>
            </wp:anchor>
          </w:drawing>
        </mc:Choice>
        <mc:Fallback>
          <w:pict>
            <v:shapetype w14:anchorId="42C5119B" id="_x0000_t202" coordsize="21600,21600" o:spt="202" path="m,l,21600r21600,l21600,xe">
              <v:stroke joinstyle="miter"/>
              <v:path gradientshapeok="t" o:connecttype="rect"/>
            </v:shapetype>
            <v:shape id="Textbox 7" o:spid="_x0000_s1026" type="#_x0000_t202" style="position:absolute;margin-left:472.6pt;margin-top:33.05pt;width:68pt;height:17.5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" filled="f" stroked="f">
              <v:textbox inset="0,0,0,0">
                <w:txbxContent>
                  <w:p w14:paraId="40211425" w14:textId="77777777" w:rsidR="00530EEC" w:rsidRDefault="00000000">
                    <w:pPr>
                      <w:spacing w:before="9"/>
                      <w:ind w:left="20"/>
                      <w:rPr>
                        <w:b/>
                        <w:sz w:val="28"/>
                      </w:rPr>
                    </w:pPr>
                    <w:r>
                      <w:rPr>
                        <w:b/>
                        <w:sz w:val="28"/>
                      </w:rPr>
                      <w:t>DỰ</w:t>
                    </w:r>
                    <w:r>
                      <w:rPr>
                        <w:b/>
                        <w:spacing w:val="-5"/>
                        <w:sz w:val="28"/>
                      </w:rPr>
                      <w:t xml:space="preserve"> </w:t>
                    </w:r>
                    <w:r>
                      <w:rPr>
                        <w:b/>
                        <w:spacing w:val="-4"/>
                        <w:sz w:val="28"/>
                      </w:rPr>
                      <w:t>THẢO</w:t>
                    </w:r>
                  </w:p>
                </w:txbxContent>
              </v:textbox>
              <w10:wrap anchorx="page" anchory="page"/>
            </v:shape>
          </w:pict>
        </mc:Fallback>
      </mc:AlternateContent>
    </w:r>
    <w:r>
      <w:rPr>
        <w:noProof/>
        <w:sz w:val="20"/>
      </w:rPr>
      <mc:AlternateContent>
        <mc:Choice Requires="wps">
          <w:drawing>
            <wp:anchor distT="0" distB="0" distL="0" distR="0" simplePos="0" relativeHeight="251677184" behindDoc="1" locked="0" layoutInCell="1" allowOverlap="1" wp14:anchorId="6A36AE71" wp14:editId="4ECF1584">
              <wp:simplePos x="0" y="0"/>
              <wp:positionH relativeFrom="page">
                <wp:posOffset>3956684</wp:posOffset>
              </wp:positionH>
              <wp:positionV relativeFrom="page">
                <wp:posOffset>447181</wp:posOffset>
              </wp:positionV>
              <wp:extent cx="190500" cy="208279"/>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08279"/>
                      </a:xfrm>
                      <a:prstGeom prst="rect">
                        <a:avLst/>
                      </a:prstGeom>
                    </wps:spPr>
                    <wps:txbx>
                      <w:txbxContent>
                        <w:p w14:paraId="5F5E2B5C" w14:textId="77777777" w:rsidR="00530EEC" w:rsidRDefault="00000000">
                          <w:pPr>
                            <w:pStyle w:val="BodyText"/>
                            <w:spacing w:before="8"/>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6A36AE71" id="Textbox 8" o:spid="_x0000_s1027" type="#_x0000_t202" style="position:absolute;margin-left:311.55pt;margin-top:35.2pt;width:15pt;height:16.4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" filled="f" stroked="f">
              <v:textbox inset="0,0,0,0">
                <w:txbxContent>
                  <w:p w14:paraId="5F5E2B5C" w14:textId="77777777" w:rsidR="00530EEC" w:rsidRDefault="00000000">
                    <w:pPr>
                      <w:pStyle w:val="BodyText"/>
                      <w:spacing w:before="8"/>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F5708"/>
    <w:multiLevelType w:val="hybridMultilevel"/>
    <w:tmpl w:val="22C07708"/>
    <w:lvl w:ilvl="0" w:tplc="F9C23AC0">
      <w:numFmt w:val="bullet"/>
      <w:lvlText w:val="-"/>
      <w:lvlJc w:val="left"/>
      <w:pPr>
        <w:ind w:left="219"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65E0B0F0">
      <w:numFmt w:val="bullet"/>
      <w:lvlText w:val="•"/>
      <w:lvlJc w:val="left"/>
      <w:pPr>
        <w:ind w:left="1097" w:hanging="154"/>
      </w:pPr>
      <w:rPr>
        <w:rFonts w:hint="default"/>
        <w:lang w:val="vi" w:eastAsia="en-US" w:bidi="ar-SA"/>
      </w:rPr>
    </w:lvl>
    <w:lvl w:ilvl="2" w:tplc="6E1A69E6">
      <w:numFmt w:val="bullet"/>
      <w:lvlText w:val="•"/>
      <w:lvlJc w:val="left"/>
      <w:pPr>
        <w:ind w:left="1975" w:hanging="154"/>
      </w:pPr>
      <w:rPr>
        <w:rFonts w:hint="default"/>
        <w:lang w:val="vi" w:eastAsia="en-US" w:bidi="ar-SA"/>
      </w:rPr>
    </w:lvl>
    <w:lvl w:ilvl="3" w:tplc="2D28E774">
      <w:numFmt w:val="bullet"/>
      <w:lvlText w:val="•"/>
      <w:lvlJc w:val="left"/>
      <w:pPr>
        <w:ind w:left="2852" w:hanging="154"/>
      </w:pPr>
      <w:rPr>
        <w:rFonts w:hint="default"/>
        <w:lang w:val="vi" w:eastAsia="en-US" w:bidi="ar-SA"/>
      </w:rPr>
    </w:lvl>
    <w:lvl w:ilvl="4" w:tplc="02C816D6">
      <w:numFmt w:val="bullet"/>
      <w:lvlText w:val="•"/>
      <w:lvlJc w:val="left"/>
      <w:pPr>
        <w:ind w:left="3730" w:hanging="154"/>
      </w:pPr>
      <w:rPr>
        <w:rFonts w:hint="default"/>
        <w:lang w:val="vi" w:eastAsia="en-US" w:bidi="ar-SA"/>
      </w:rPr>
    </w:lvl>
    <w:lvl w:ilvl="5" w:tplc="68981E5E">
      <w:numFmt w:val="bullet"/>
      <w:lvlText w:val="•"/>
      <w:lvlJc w:val="left"/>
      <w:pPr>
        <w:ind w:left="4607" w:hanging="154"/>
      </w:pPr>
      <w:rPr>
        <w:rFonts w:hint="default"/>
        <w:lang w:val="vi" w:eastAsia="en-US" w:bidi="ar-SA"/>
      </w:rPr>
    </w:lvl>
    <w:lvl w:ilvl="6" w:tplc="49744444">
      <w:numFmt w:val="bullet"/>
      <w:lvlText w:val="•"/>
      <w:lvlJc w:val="left"/>
      <w:pPr>
        <w:ind w:left="5485" w:hanging="154"/>
      </w:pPr>
      <w:rPr>
        <w:rFonts w:hint="default"/>
        <w:lang w:val="vi" w:eastAsia="en-US" w:bidi="ar-SA"/>
      </w:rPr>
    </w:lvl>
    <w:lvl w:ilvl="7" w:tplc="781E84F8">
      <w:numFmt w:val="bullet"/>
      <w:lvlText w:val="•"/>
      <w:lvlJc w:val="left"/>
      <w:pPr>
        <w:ind w:left="6362" w:hanging="154"/>
      </w:pPr>
      <w:rPr>
        <w:rFonts w:hint="default"/>
        <w:lang w:val="vi" w:eastAsia="en-US" w:bidi="ar-SA"/>
      </w:rPr>
    </w:lvl>
    <w:lvl w:ilvl="8" w:tplc="A128E48C">
      <w:numFmt w:val="bullet"/>
      <w:lvlText w:val="•"/>
      <w:lvlJc w:val="left"/>
      <w:pPr>
        <w:ind w:left="7240" w:hanging="154"/>
      </w:pPr>
      <w:rPr>
        <w:rFonts w:hint="default"/>
        <w:lang w:val="vi" w:eastAsia="en-US" w:bidi="ar-SA"/>
      </w:rPr>
    </w:lvl>
  </w:abstractNum>
  <w:abstractNum w:abstractNumId="1" w15:restartNumberingAfterBreak="0">
    <w:nsid w:val="4A666A8D"/>
    <w:multiLevelType w:val="multilevel"/>
    <w:tmpl w:val="0B90125A"/>
    <w:lvl w:ilvl="0">
      <w:start w:val="1"/>
      <w:numFmt w:val="decimal"/>
      <w:lvlText w:val="%1."/>
      <w:lvlJc w:val="left"/>
      <w:pPr>
        <w:ind w:left="1110" w:hanging="260"/>
        <w:jc w:val="righ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3650" w:hanging="389"/>
      </w:pPr>
      <w:rPr>
        <w:rFonts w:ascii="Times New Roman" w:eastAsia="Times New Roman" w:hAnsi="Times New Roman" w:cs="Times New Roman" w:hint="default"/>
        <w:b/>
        <w:bCs/>
        <w:i w:val="0"/>
        <w:iCs w:val="0"/>
        <w:spacing w:val="0"/>
        <w:w w:val="99"/>
        <w:sz w:val="26"/>
        <w:szCs w:val="26"/>
        <w:lang w:val="vi" w:eastAsia="en-US" w:bidi="ar-SA"/>
      </w:rPr>
    </w:lvl>
    <w:lvl w:ilvl="2">
      <w:numFmt w:val="bullet"/>
      <w:lvlText w:val="-"/>
      <w:lvlJc w:val="left"/>
      <w:pPr>
        <w:ind w:left="285" w:hanging="154"/>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240" w:hanging="154"/>
      </w:pPr>
      <w:rPr>
        <w:rFonts w:hint="default"/>
        <w:lang w:val="vi" w:eastAsia="en-US" w:bidi="ar-SA"/>
      </w:rPr>
    </w:lvl>
    <w:lvl w:ilvl="4">
      <w:numFmt w:val="bullet"/>
      <w:lvlText w:val="•"/>
      <w:lvlJc w:val="left"/>
      <w:pPr>
        <w:ind w:left="1400" w:hanging="154"/>
      </w:pPr>
      <w:rPr>
        <w:rFonts w:hint="default"/>
        <w:lang w:val="vi" w:eastAsia="en-US" w:bidi="ar-SA"/>
      </w:rPr>
    </w:lvl>
    <w:lvl w:ilvl="5">
      <w:numFmt w:val="bullet"/>
      <w:lvlText w:val="•"/>
      <w:lvlJc w:val="left"/>
      <w:pPr>
        <w:ind w:left="2637" w:hanging="154"/>
      </w:pPr>
      <w:rPr>
        <w:rFonts w:hint="default"/>
        <w:lang w:val="vi" w:eastAsia="en-US" w:bidi="ar-SA"/>
      </w:rPr>
    </w:lvl>
    <w:lvl w:ilvl="6">
      <w:numFmt w:val="bullet"/>
      <w:lvlText w:val="•"/>
      <w:lvlJc w:val="left"/>
      <w:pPr>
        <w:ind w:left="3874" w:hanging="154"/>
      </w:pPr>
      <w:rPr>
        <w:rFonts w:hint="default"/>
        <w:lang w:val="vi" w:eastAsia="en-US" w:bidi="ar-SA"/>
      </w:rPr>
    </w:lvl>
    <w:lvl w:ilvl="7">
      <w:numFmt w:val="bullet"/>
      <w:lvlText w:val="•"/>
      <w:lvlJc w:val="left"/>
      <w:pPr>
        <w:ind w:left="5111" w:hanging="154"/>
      </w:pPr>
      <w:rPr>
        <w:rFonts w:hint="default"/>
        <w:lang w:val="vi" w:eastAsia="en-US" w:bidi="ar-SA"/>
      </w:rPr>
    </w:lvl>
    <w:lvl w:ilvl="8">
      <w:numFmt w:val="bullet"/>
      <w:lvlText w:val="•"/>
      <w:lvlJc w:val="left"/>
      <w:pPr>
        <w:ind w:left="6348" w:hanging="154"/>
      </w:pPr>
      <w:rPr>
        <w:rFonts w:hint="default"/>
        <w:lang w:val="vi" w:eastAsia="en-US" w:bidi="ar-SA"/>
      </w:rPr>
    </w:lvl>
  </w:abstractNum>
  <w:abstractNum w:abstractNumId="2" w15:restartNumberingAfterBreak="0">
    <w:nsid w:val="55E27B69"/>
    <w:multiLevelType w:val="multilevel"/>
    <w:tmpl w:val="0B90125A"/>
    <w:lvl w:ilvl="0">
      <w:start w:val="1"/>
      <w:numFmt w:val="decimal"/>
      <w:lvlText w:val="%1."/>
      <w:lvlJc w:val="left"/>
      <w:pPr>
        <w:ind w:left="1110" w:hanging="260"/>
        <w:jc w:val="righ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3650" w:hanging="389"/>
      </w:pPr>
      <w:rPr>
        <w:rFonts w:ascii="Times New Roman" w:eastAsia="Times New Roman" w:hAnsi="Times New Roman" w:cs="Times New Roman" w:hint="default"/>
        <w:b/>
        <w:bCs/>
        <w:i w:val="0"/>
        <w:iCs w:val="0"/>
        <w:spacing w:val="0"/>
        <w:w w:val="99"/>
        <w:sz w:val="26"/>
        <w:szCs w:val="26"/>
        <w:lang w:val="vi" w:eastAsia="en-US" w:bidi="ar-SA"/>
      </w:rPr>
    </w:lvl>
    <w:lvl w:ilvl="2">
      <w:numFmt w:val="bullet"/>
      <w:lvlText w:val="-"/>
      <w:lvlJc w:val="left"/>
      <w:pPr>
        <w:ind w:left="285" w:hanging="154"/>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240" w:hanging="154"/>
      </w:pPr>
      <w:rPr>
        <w:rFonts w:hint="default"/>
        <w:lang w:val="vi" w:eastAsia="en-US" w:bidi="ar-SA"/>
      </w:rPr>
    </w:lvl>
    <w:lvl w:ilvl="4">
      <w:numFmt w:val="bullet"/>
      <w:lvlText w:val="•"/>
      <w:lvlJc w:val="left"/>
      <w:pPr>
        <w:ind w:left="1400" w:hanging="154"/>
      </w:pPr>
      <w:rPr>
        <w:rFonts w:hint="default"/>
        <w:lang w:val="vi" w:eastAsia="en-US" w:bidi="ar-SA"/>
      </w:rPr>
    </w:lvl>
    <w:lvl w:ilvl="5">
      <w:numFmt w:val="bullet"/>
      <w:lvlText w:val="•"/>
      <w:lvlJc w:val="left"/>
      <w:pPr>
        <w:ind w:left="2637" w:hanging="154"/>
      </w:pPr>
      <w:rPr>
        <w:rFonts w:hint="default"/>
        <w:lang w:val="vi" w:eastAsia="en-US" w:bidi="ar-SA"/>
      </w:rPr>
    </w:lvl>
    <w:lvl w:ilvl="6">
      <w:numFmt w:val="bullet"/>
      <w:lvlText w:val="•"/>
      <w:lvlJc w:val="left"/>
      <w:pPr>
        <w:ind w:left="3874" w:hanging="154"/>
      </w:pPr>
      <w:rPr>
        <w:rFonts w:hint="default"/>
        <w:lang w:val="vi" w:eastAsia="en-US" w:bidi="ar-SA"/>
      </w:rPr>
    </w:lvl>
    <w:lvl w:ilvl="7">
      <w:numFmt w:val="bullet"/>
      <w:lvlText w:val="•"/>
      <w:lvlJc w:val="left"/>
      <w:pPr>
        <w:ind w:left="5111" w:hanging="154"/>
      </w:pPr>
      <w:rPr>
        <w:rFonts w:hint="default"/>
        <w:lang w:val="vi" w:eastAsia="en-US" w:bidi="ar-SA"/>
      </w:rPr>
    </w:lvl>
    <w:lvl w:ilvl="8">
      <w:numFmt w:val="bullet"/>
      <w:lvlText w:val="•"/>
      <w:lvlJc w:val="left"/>
      <w:pPr>
        <w:ind w:left="6348" w:hanging="154"/>
      </w:pPr>
      <w:rPr>
        <w:rFonts w:hint="default"/>
        <w:lang w:val="vi" w:eastAsia="en-US" w:bidi="ar-SA"/>
      </w:rPr>
    </w:lvl>
  </w:abstractNum>
  <w:abstractNum w:abstractNumId="3" w15:restartNumberingAfterBreak="0">
    <w:nsid w:val="59793962"/>
    <w:multiLevelType w:val="hybridMultilevel"/>
    <w:tmpl w:val="27D6B948"/>
    <w:lvl w:ilvl="0" w:tplc="A3B04452">
      <w:numFmt w:val="bullet"/>
      <w:lvlText w:val="-"/>
      <w:lvlJc w:val="left"/>
      <w:pPr>
        <w:ind w:left="285"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2BE8772">
      <w:numFmt w:val="bullet"/>
      <w:lvlText w:val="•"/>
      <w:lvlJc w:val="left"/>
      <w:pPr>
        <w:ind w:left="1230" w:hanging="125"/>
      </w:pPr>
      <w:rPr>
        <w:rFonts w:hint="default"/>
        <w:lang w:val="vi" w:eastAsia="en-US" w:bidi="ar-SA"/>
      </w:rPr>
    </w:lvl>
    <w:lvl w:ilvl="2" w:tplc="93443F76">
      <w:numFmt w:val="bullet"/>
      <w:lvlText w:val="•"/>
      <w:lvlJc w:val="left"/>
      <w:pPr>
        <w:ind w:left="2180" w:hanging="125"/>
      </w:pPr>
      <w:rPr>
        <w:rFonts w:hint="default"/>
        <w:lang w:val="vi" w:eastAsia="en-US" w:bidi="ar-SA"/>
      </w:rPr>
    </w:lvl>
    <w:lvl w:ilvl="3" w:tplc="0886632C">
      <w:numFmt w:val="bullet"/>
      <w:lvlText w:val="•"/>
      <w:lvlJc w:val="left"/>
      <w:pPr>
        <w:ind w:left="3130" w:hanging="125"/>
      </w:pPr>
      <w:rPr>
        <w:rFonts w:hint="default"/>
        <w:lang w:val="vi" w:eastAsia="en-US" w:bidi="ar-SA"/>
      </w:rPr>
    </w:lvl>
    <w:lvl w:ilvl="4" w:tplc="EB70A586">
      <w:numFmt w:val="bullet"/>
      <w:lvlText w:val="•"/>
      <w:lvlJc w:val="left"/>
      <w:pPr>
        <w:ind w:left="4080" w:hanging="125"/>
      </w:pPr>
      <w:rPr>
        <w:rFonts w:hint="default"/>
        <w:lang w:val="vi" w:eastAsia="en-US" w:bidi="ar-SA"/>
      </w:rPr>
    </w:lvl>
    <w:lvl w:ilvl="5" w:tplc="727C8534">
      <w:numFmt w:val="bullet"/>
      <w:lvlText w:val="•"/>
      <w:lvlJc w:val="left"/>
      <w:pPr>
        <w:ind w:left="5030" w:hanging="125"/>
      </w:pPr>
      <w:rPr>
        <w:rFonts w:hint="default"/>
        <w:lang w:val="vi" w:eastAsia="en-US" w:bidi="ar-SA"/>
      </w:rPr>
    </w:lvl>
    <w:lvl w:ilvl="6" w:tplc="834C8574">
      <w:numFmt w:val="bullet"/>
      <w:lvlText w:val="•"/>
      <w:lvlJc w:val="left"/>
      <w:pPr>
        <w:ind w:left="5980" w:hanging="125"/>
      </w:pPr>
      <w:rPr>
        <w:rFonts w:hint="default"/>
        <w:lang w:val="vi" w:eastAsia="en-US" w:bidi="ar-SA"/>
      </w:rPr>
    </w:lvl>
    <w:lvl w:ilvl="7" w:tplc="32206380">
      <w:numFmt w:val="bullet"/>
      <w:lvlText w:val="•"/>
      <w:lvlJc w:val="left"/>
      <w:pPr>
        <w:ind w:left="6930" w:hanging="125"/>
      </w:pPr>
      <w:rPr>
        <w:rFonts w:hint="default"/>
        <w:lang w:val="vi" w:eastAsia="en-US" w:bidi="ar-SA"/>
      </w:rPr>
    </w:lvl>
    <w:lvl w:ilvl="8" w:tplc="BF2A26EA">
      <w:numFmt w:val="bullet"/>
      <w:lvlText w:val="•"/>
      <w:lvlJc w:val="left"/>
      <w:pPr>
        <w:ind w:left="7881" w:hanging="125"/>
      </w:pPr>
      <w:rPr>
        <w:rFonts w:hint="default"/>
        <w:lang w:val="vi" w:eastAsia="en-US" w:bidi="ar-SA"/>
      </w:rPr>
    </w:lvl>
  </w:abstractNum>
  <w:abstractNum w:abstractNumId="4" w15:restartNumberingAfterBreak="0">
    <w:nsid w:val="776410E7"/>
    <w:multiLevelType w:val="multilevel"/>
    <w:tmpl w:val="277AFD9C"/>
    <w:lvl w:ilvl="0">
      <w:start w:val="5"/>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16cid:durableId="2078088747">
    <w:abstractNumId w:val="3"/>
  </w:num>
  <w:num w:numId="2" w16cid:durableId="1956670846">
    <w:abstractNumId w:val="0"/>
  </w:num>
  <w:num w:numId="3" w16cid:durableId="1292635572">
    <w:abstractNumId w:val="1"/>
  </w:num>
  <w:num w:numId="4" w16cid:durableId="1283001319">
    <w:abstractNumId w:val="2"/>
  </w:num>
  <w:num w:numId="5" w16cid:durableId="147016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EC"/>
    <w:rsid w:val="00092EA2"/>
    <w:rsid w:val="0022342F"/>
    <w:rsid w:val="002C7FA7"/>
    <w:rsid w:val="00530EEC"/>
    <w:rsid w:val="00627E15"/>
    <w:rsid w:val="006D7EC0"/>
    <w:rsid w:val="007479A0"/>
    <w:rsid w:val="00862771"/>
    <w:rsid w:val="00C4089D"/>
    <w:rsid w:val="00E8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EF22"/>
  <w15:docId w15:val="{74BBFEDC-1AB4-41D7-B8AC-DFD4AFFC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8"/>
      <w:ind w:left="1109" w:hanging="258"/>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5"/>
    </w:pPr>
    <w:rPr>
      <w:sz w:val="26"/>
      <w:szCs w:val="26"/>
    </w:rPr>
  </w:style>
  <w:style w:type="paragraph" w:styleId="Title">
    <w:name w:val="Title"/>
    <w:basedOn w:val="Normal"/>
    <w:uiPriority w:val="10"/>
    <w:qFormat/>
    <w:pPr>
      <w:ind w:left="833" w:right="694"/>
      <w:jc w:val="center"/>
    </w:pPr>
    <w:rPr>
      <w:b/>
      <w:bCs/>
      <w:sz w:val="32"/>
      <w:szCs w:val="32"/>
    </w:rPr>
  </w:style>
  <w:style w:type="paragraph" w:styleId="ListParagraph">
    <w:name w:val="List Paragraph"/>
    <w:basedOn w:val="Normal"/>
    <w:uiPriority w:val="1"/>
    <w:qFormat/>
    <w:pPr>
      <w:spacing w:before="121"/>
      <w:ind w:left="285" w:firstLine="566"/>
      <w:jc w:val="both"/>
    </w:pPr>
  </w:style>
  <w:style w:type="paragraph" w:customStyle="1" w:styleId="TableParagraph">
    <w:name w:val="Table Paragraph"/>
    <w:basedOn w:val="Normal"/>
    <w:uiPriority w:val="1"/>
    <w:qFormat/>
    <w:pPr>
      <w:spacing w:before="133"/>
      <w:ind w:left="104"/>
    </w:pPr>
  </w:style>
  <w:style w:type="table" w:styleId="TableGrid">
    <w:name w:val="Table Grid"/>
    <w:basedOn w:val="TableNormal"/>
    <w:uiPriority w:val="39"/>
    <w:rsid w:val="006D7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hcmuaf.edu.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daotao@hcmuaf.edu.v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gl.hcmuaf.edu.vn/" TargetMode="External"/><Relationship Id="rId5" Type="http://schemas.openxmlformats.org/officeDocument/2006/relationships/footnotes" Target="footnotes.xml"/><Relationship Id="rId10" Type="http://schemas.openxmlformats.org/officeDocument/2006/relationships/hyperlink" Target="mailto:phgl@hcmuaf.edu.vn" TargetMode="External"/><Relationship Id="rId4" Type="http://schemas.openxmlformats.org/officeDocument/2006/relationships/webSettings" Target="webSettings.xml"/><Relationship Id="rId9" Type="http://schemas.openxmlformats.org/officeDocument/2006/relationships/hyperlink" Target="http://www.ts.hcmuaf.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TRÖÔØNG ÑH NOÂNG LAÂM TP</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TRÖÔØNG ÑH NOÂNG LAÂM TP</dc:title>
  <dc:creator>Ulysses R. Gotera</dc:creator>
  <cp:keywords>FoxChit SOFTWARE SOLUTIONS</cp:keywords>
  <cp:lastModifiedBy>Nguyen Thu</cp:lastModifiedBy>
  <cp:revision>4</cp:revision>
  <dcterms:created xsi:type="dcterms:W3CDTF">2025-02-05T07:44:00Z</dcterms:created>
  <dcterms:modified xsi:type="dcterms:W3CDTF">2025-02-05T11:11:00Z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Microsoft® Word 2016</vt:lpwstr>
  </property>
  <property fmtid="{D5CDD505-2E9C-101B-9397-08002B2CF9AE}" pid="4" name="LastSaved">
    <vt:filetime>2025-02-05T00:00:00Z</vt:filetime>
  </property>
  <property fmtid="{D5CDD505-2E9C-101B-9397-08002B2CF9AE}" pid="5" name="Producer">
    <vt:lpwstr>Microsoft® Word 2016</vt:lpwstr>
  </property>
</Properties>
</file>